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附件3</w:t>
      </w:r>
    </w:p>
    <w:p>
      <w:pPr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32"/>
          <w:szCs w:val="32"/>
        </w:rPr>
        <w:t>2024年上海市第八人民医院体检注意事项</w:t>
      </w:r>
    </w:p>
    <w:p>
      <w:pPr>
        <w:spacing w:line="500" w:lineRule="exact"/>
        <w:rPr>
          <w:rFonts w:ascii="微软雅黑" w:hAnsi="微软雅黑" w:eastAsia="微软雅黑" w:cs="微软雅黑"/>
          <w:sz w:val="25"/>
          <w:szCs w:val="25"/>
        </w:rPr>
      </w:pPr>
      <w:r>
        <w:rPr>
          <w:rFonts w:hint="eastAsia" w:ascii="微软雅黑" w:hAnsi="微软雅黑" w:eastAsia="微软雅黑" w:cs="微软雅黑"/>
          <w:sz w:val="25"/>
          <w:szCs w:val="25"/>
        </w:rPr>
        <w:t xml:space="preserve">      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各位老师好，请您在体检前仔细阅读，以免给您体检后带来不便或造成体检误差。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友情提示：体检期间需</w:t>
      </w: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全程规范佩戴口罩</w:t>
      </w:r>
      <w:r>
        <w:rPr>
          <w:rFonts w:hint="eastAsia" w:ascii="仿宋" w:hAnsi="仿宋" w:eastAsia="仿宋" w:cs="微软雅黑"/>
          <w:sz w:val="28"/>
          <w:szCs w:val="28"/>
        </w:rPr>
        <w:t>，做好个人手卫生，个人防护，有序排队。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1．体检地址：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>沪闵路9868号4楼体检科（地铁1号线一号口右转铁门）</w:t>
      </w:r>
    </w:p>
    <w:p>
      <w:pPr>
        <w:spacing w:line="500" w:lineRule="exact"/>
        <w:ind w:firstLine="843" w:firstLineChars="300"/>
        <w:rPr>
          <w:rFonts w:ascii="仿宋" w:hAnsi="仿宋" w:eastAsia="仿宋" w:cs="微软雅黑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体检时间：</w:t>
      </w:r>
      <w:r>
        <w:rPr>
          <w:rFonts w:hint="eastAsia" w:ascii="仿宋" w:hAnsi="仿宋" w:eastAsia="仿宋" w:cs="微软雅黑"/>
          <w:b/>
          <w:bCs/>
          <w:color w:val="000000"/>
          <w:sz w:val="28"/>
          <w:szCs w:val="28"/>
        </w:rPr>
        <w:t xml:space="preserve">2024年6月1日-2024年12月20日 上午7:30-10：30 （周一至周五，节假日除外）  </w:t>
      </w: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 xml:space="preserve">       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2．注意事项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注意：各位老师请凭身份证</w:t>
      </w: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原件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到体检科4楼服务台</w:t>
      </w:r>
      <w:r>
        <w:rPr>
          <w:rFonts w:ascii="仿宋" w:hAnsi="仿宋" w:eastAsia="仿宋" w:cs="Arial"/>
          <w:b/>
          <w:bCs/>
          <w:sz w:val="28"/>
          <w:szCs w:val="28"/>
        </w:rPr>
        <w:t>→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登记</w:t>
      </w:r>
      <w:r>
        <w:rPr>
          <w:rFonts w:ascii="仿宋" w:hAnsi="仿宋" w:eastAsia="仿宋" w:cs="Arial"/>
          <w:b/>
          <w:bCs/>
          <w:sz w:val="28"/>
          <w:szCs w:val="28"/>
        </w:rPr>
        <w:t>→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打印导检单</w:t>
      </w:r>
      <w:r>
        <w:rPr>
          <w:rFonts w:ascii="仿宋" w:hAnsi="仿宋" w:eastAsia="仿宋" w:cs="Arial"/>
          <w:b/>
          <w:bCs/>
          <w:sz w:val="28"/>
          <w:szCs w:val="28"/>
        </w:rPr>
        <w:t>→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体检</w:t>
      </w:r>
      <w:r>
        <w:rPr>
          <w:rFonts w:ascii="仿宋" w:hAnsi="仿宋" w:eastAsia="仿宋" w:cs="Arial"/>
          <w:b/>
          <w:bCs/>
          <w:sz w:val="28"/>
          <w:szCs w:val="28"/>
        </w:rPr>
        <w:t>→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体检结束交导检单至登记台</w:t>
      </w:r>
      <w:r>
        <w:rPr>
          <w:rFonts w:hint="eastAsia" w:ascii="仿宋" w:hAnsi="仿宋" w:eastAsia="仿宋" w:cs="微软雅黑"/>
          <w:b/>
          <w:bCs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（1）体检前</w:t>
      </w: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三天</w:t>
      </w:r>
      <w:r>
        <w:rPr>
          <w:rFonts w:hint="eastAsia" w:ascii="仿宋" w:hAnsi="仿宋" w:eastAsia="仿宋" w:cs="微软雅黑"/>
          <w:sz w:val="28"/>
          <w:szCs w:val="28"/>
        </w:rPr>
        <w:t>饮食清淡，体检当日空腹（必服药物可以服用）。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（2）检查前</w:t>
      </w: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一天</w:t>
      </w:r>
      <w:r>
        <w:rPr>
          <w:rFonts w:hint="eastAsia" w:ascii="仿宋" w:hAnsi="仿宋" w:eastAsia="仿宋" w:cs="微软雅黑"/>
          <w:sz w:val="28"/>
          <w:szCs w:val="28"/>
        </w:rPr>
        <w:t>注意休息，22:00点后禁食，检查当天不要剧烈运动。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（3）未婚、经期的女性请不要做妇科检查，以及留取尿液样本，请在月经期结束后</w:t>
      </w: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三天</w:t>
      </w:r>
      <w:r>
        <w:rPr>
          <w:rFonts w:hint="eastAsia" w:ascii="仿宋" w:hAnsi="仿宋" w:eastAsia="仿宋" w:cs="微软雅黑"/>
          <w:sz w:val="28"/>
          <w:szCs w:val="28"/>
        </w:rPr>
        <w:t xml:space="preserve">再做检查。   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（4）空腹抽血、B超等空腹检查项目完毕后，方可就餐。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（5）X线和CT检查时，不要戴各种饰品，特别是女性检查者，贴身衣物尽量是全棉、简单干净、无装饰物，或体检当天自备宽松无任何装饰物的衣物以备拍片时更换。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（6）阴超和已婚女性妇科检查前，请排尽尿液。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（7）男性前列腺B超检查请保持膀胱充盈（胀尿感）。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（8）未婚女性做下腹部B超检查请保持膀胱充盈（胀尿感）。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（9）体检时请您视各科室排队情况体检,不要集中排队,以免浪费您的宝贵时间。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（10）体检结束后表格请您交至体检中心四楼服务台，以帮助您检查是否有检查项目遗漏。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3．交通情况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（1） 地铁1号线（1号出口），地铁12号线。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sz w:val="28"/>
          <w:szCs w:val="28"/>
        </w:rPr>
        <w:t>（2） 乘公交43.718.218.50.703.704.704B.166.徐闵线. 92路等。　</w:t>
      </w:r>
    </w:p>
    <w:p>
      <w:pPr>
        <w:spacing w:line="500" w:lineRule="exact"/>
        <w:ind w:firstLine="562" w:firstLineChars="200"/>
        <w:rPr>
          <w:rFonts w:ascii="仿宋" w:hAnsi="仿宋" w:eastAsia="仿宋" w:cs="微软雅黑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color w:val="FF0000"/>
          <w:sz w:val="28"/>
          <w:szCs w:val="28"/>
        </w:rPr>
        <w:t>4．其他</w:t>
      </w:r>
    </w:p>
    <w:p>
      <w:pPr>
        <w:spacing w:line="500" w:lineRule="exact"/>
        <w:ind w:firstLine="560" w:firstLineChars="200"/>
        <w:rPr>
          <w:rFonts w:ascii="仿宋" w:hAnsi="仿宋" w:eastAsia="仿宋" w:cs="微软雅黑"/>
          <w:sz w:val="28"/>
          <w:szCs w:val="28"/>
        </w:rPr>
      </w:pPr>
      <w:r>
        <w:rPr>
          <w:rFonts w:hint="eastAsia" w:ascii="仿宋" w:hAnsi="仿宋" w:eastAsia="仿宋" w:cs="微软雅黑"/>
          <w:color w:val="FF0000"/>
          <w:sz w:val="28"/>
          <w:szCs w:val="28"/>
        </w:rPr>
        <w:t>乳腺检查异常人员</w:t>
      </w:r>
      <w:r>
        <w:rPr>
          <w:rFonts w:hint="eastAsia" w:ascii="仿宋" w:hAnsi="仿宋" w:eastAsia="仿宋" w:cs="微软雅黑"/>
          <w:sz w:val="28"/>
          <w:szCs w:val="28"/>
        </w:rPr>
        <w:t>，体检报告出来以后，如需进一步做钼靶检查的，可到工会登记预约，钼靶检查只有每周三上午8:30-9:30可以检查，需提前预约（避开月经期），具体时间，以工会预约为准。</w:t>
      </w:r>
    </w:p>
    <w:p>
      <w:pPr>
        <w:spacing w:line="0" w:lineRule="atLeast"/>
        <w:ind w:firstLine="560" w:firstLineChars="200"/>
        <w:rPr>
          <w:rFonts w:ascii="仿宋" w:hAnsi="仿宋" w:eastAsia="仿宋" w:cs="微软雅黑"/>
          <w:sz w:val="28"/>
          <w:szCs w:val="28"/>
        </w:rPr>
      </w:pPr>
    </w:p>
    <w:p>
      <w:pPr>
        <w:spacing w:line="0" w:lineRule="atLeast"/>
        <w:ind w:firstLine="560" w:firstLineChars="200"/>
        <w:rPr>
          <w:rFonts w:ascii="仿宋" w:hAnsi="仿宋" w:eastAsia="仿宋" w:cs="微软雅黑"/>
          <w:sz w:val="28"/>
          <w:szCs w:val="28"/>
        </w:rPr>
      </w:pPr>
    </w:p>
    <w:p>
      <w:pPr>
        <w:spacing w:line="0" w:lineRule="atLeast"/>
        <w:ind w:firstLine="560" w:firstLineChars="200"/>
        <w:rPr>
          <w:rFonts w:ascii="仿宋" w:hAnsi="仿宋" w:eastAsia="仿宋" w:cs="微软雅黑"/>
          <w:sz w:val="28"/>
          <w:szCs w:val="28"/>
        </w:rPr>
      </w:pPr>
    </w:p>
    <w:p>
      <w:pPr>
        <w:spacing w:line="360" w:lineRule="auto"/>
        <w:jc w:val="right"/>
        <w:rPr>
          <w:rFonts w:ascii="仿宋" w:hAnsi="仿宋" w:eastAsia="仿宋" w:cs="Angsana New"/>
          <w:sz w:val="28"/>
          <w:szCs w:val="28"/>
        </w:rPr>
      </w:pPr>
      <w:r>
        <w:rPr>
          <w:rFonts w:hint="eastAsia" w:ascii="仿宋" w:hAnsi="仿宋" w:eastAsia="仿宋" w:cs="Angsana New"/>
          <w:sz w:val="28"/>
          <w:szCs w:val="28"/>
        </w:rPr>
        <w:t>上海市第八人民医院体检中心</w:t>
      </w:r>
    </w:p>
    <w:p>
      <w:pPr>
        <w:spacing w:line="360" w:lineRule="auto"/>
        <w:jc w:val="right"/>
        <w:rPr>
          <w:rFonts w:ascii="仿宋" w:hAnsi="仿宋" w:eastAsia="仿宋" w:cs="Angsana New"/>
          <w:sz w:val="28"/>
          <w:szCs w:val="28"/>
        </w:rPr>
      </w:pPr>
      <w:r>
        <w:rPr>
          <w:rFonts w:hint="eastAsia" w:ascii="仿宋" w:hAnsi="仿宋" w:eastAsia="仿宋" w:cs="Angsana New"/>
          <w:sz w:val="28"/>
          <w:szCs w:val="28"/>
        </w:rPr>
        <w:t>2</w:t>
      </w:r>
      <w:r>
        <w:rPr>
          <w:rFonts w:ascii="仿宋" w:hAnsi="仿宋" w:eastAsia="仿宋" w:cs="Angsana New"/>
          <w:sz w:val="28"/>
          <w:szCs w:val="28"/>
        </w:rPr>
        <w:t>02</w:t>
      </w:r>
      <w:r>
        <w:rPr>
          <w:rFonts w:hint="eastAsia" w:ascii="仿宋" w:hAnsi="仿宋" w:eastAsia="仿宋" w:cs="Angsana New"/>
          <w:sz w:val="28"/>
          <w:szCs w:val="28"/>
        </w:rPr>
        <w:t>4年5月20日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247" w:bottom="170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6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yMmNiY2Q3MGI5YWU5OTc3ODk0MWI3Y2ZhNDNjZGQifQ=="/>
  </w:docVars>
  <w:rsids>
    <w:rsidRoot w:val="00DF27A0"/>
    <w:rsid w:val="00000765"/>
    <w:rsid w:val="00006BBF"/>
    <w:rsid w:val="00010ACA"/>
    <w:rsid w:val="00011799"/>
    <w:rsid w:val="000124AA"/>
    <w:rsid w:val="000148D5"/>
    <w:rsid w:val="00014BE8"/>
    <w:rsid w:val="0002056A"/>
    <w:rsid w:val="00026F64"/>
    <w:rsid w:val="00030DDE"/>
    <w:rsid w:val="00033464"/>
    <w:rsid w:val="0003420F"/>
    <w:rsid w:val="0004277C"/>
    <w:rsid w:val="0004372A"/>
    <w:rsid w:val="00043E1A"/>
    <w:rsid w:val="000459F6"/>
    <w:rsid w:val="00046350"/>
    <w:rsid w:val="00047457"/>
    <w:rsid w:val="00047F14"/>
    <w:rsid w:val="000501F1"/>
    <w:rsid w:val="000528FD"/>
    <w:rsid w:val="00053723"/>
    <w:rsid w:val="00056485"/>
    <w:rsid w:val="00056A54"/>
    <w:rsid w:val="00056F33"/>
    <w:rsid w:val="00057A1B"/>
    <w:rsid w:val="00063DF9"/>
    <w:rsid w:val="00065D2F"/>
    <w:rsid w:val="00067170"/>
    <w:rsid w:val="00071C4F"/>
    <w:rsid w:val="0007364A"/>
    <w:rsid w:val="00074EC4"/>
    <w:rsid w:val="00082E91"/>
    <w:rsid w:val="000860ED"/>
    <w:rsid w:val="000937B3"/>
    <w:rsid w:val="00094EE1"/>
    <w:rsid w:val="00097B67"/>
    <w:rsid w:val="000A09C9"/>
    <w:rsid w:val="000A149D"/>
    <w:rsid w:val="000A1CE1"/>
    <w:rsid w:val="000A3ABC"/>
    <w:rsid w:val="000B1E1E"/>
    <w:rsid w:val="000B20C1"/>
    <w:rsid w:val="000B698E"/>
    <w:rsid w:val="000C1B53"/>
    <w:rsid w:val="000C2B03"/>
    <w:rsid w:val="000C5655"/>
    <w:rsid w:val="000D4E21"/>
    <w:rsid w:val="000D5439"/>
    <w:rsid w:val="000E0F8B"/>
    <w:rsid w:val="000E1BEB"/>
    <w:rsid w:val="000E7125"/>
    <w:rsid w:val="000F37A0"/>
    <w:rsid w:val="00102C3D"/>
    <w:rsid w:val="001039DE"/>
    <w:rsid w:val="00112914"/>
    <w:rsid w:val="00114C52"/>
    <w:rsid w:val="00125BC9"/>
    <w:rsid w:val="001261B9"/>
    <w:rsid w:val="00126B31"/>
    <w:rsid w:val="00130BCD"/>
    <w:rsid w:val="001350DF"/>
    <w:rsid w:val="00135849"/>
    <w:rsid w:val="00140011"/>
    <w:rsid w:val="00142ABA"/>
    <w:rsid w:val="00142E05"/>
    <w:rsid w:val="00145AEB"/>
    <w:rsid w:val="00153941"/>
    <w:rsid w:val="0015462F"/>
    <w:rsid w:val="00154C1D"/>
    <w:rsid w:val="0015572C"/>
    <w:rsid w:val="00157A7C"/>
    <w:rsid w:val="00164E76"/>
    <w:rsid w:val="00165470"/>
    <w:rsid w:val="00175D85"/>
    <w:rsid w:val="00176BB8"/>
    <w:rsid w:val="0017741B"/>
    <w:rsid w:val="00177EDB"/>
    <w:rsid w:val="001818BA"/>
    <w:rsid w:val="001819C8"/>
    <w:rsid w:val="001860D2"/>
    <w:rsid w:val="001935F2"/>
    <w:rsid w:val="00196A90"/>
    <w:rsid w:val="001A4972"/>
    <w:rsid w:val="001A49E0"/>
    <w:rsid w:val="001A72F6"/>
    <w:rsid w:val="001B1552"/>
    <w:rsid w:val="001C04E7"/>
    <w:rsid w:val="001C0D05"/>
    <w:rsid w:val="001C1EF2"/>
    <w:rsid w:val="001C227E"/>
    <w:rsid w:val="001C26C0"/>
    <w:rsid w:val="001C3F3E"/>
    <w:rsid w:val="001C5664"/>
    <w:rsid w:val="001C5751"/>
    <w:rsid w:val="001D16C9"/>
    <w:rsid w:val="001D32C3"/>
    <w:rsid w:val="001D3D12"/>
    <w:rsid w:val="001D47B3"/>
    <w:rsid w:val="001D7C56"/>
    <w:rsid w:val="001E0E2C"/>
    <w:rsid w:val="001E0FB4"/>
    <w:rsid w:val="001E51F0"/>
    <w:rsid w:val="001E68A5"/>
    <w:rsid w:val="001E6D7B"/>
    <w:rsid w:val="001F1380"/>
    <w:rsid w:val="001F796A"/>
    <w:rsid w:val="00203B5E"/>
    <w:rsid w:val="00204B7B"/>
    <w:rsid w:val="00210618"/>
    <w:rsid w:val="00222016"/>
    <w:rsid w:val="00224C34"/>
    <w:rsid w:val="00227C45"/>
    <w:rsid w:val="00231C5A"/>
    <w:rsid w:val="00232F65"/>
    <w:rsid w:val="00235E31"/>
    <w:rsid w:val="00247D2D"/>
    <w:rsid w:val="00247DE7"/>
    <w:rsid w:val="002508AC"/>
    <w:rsid w:val="00251667"/>
    <w:rsid w:val="00254642"/>
    <w:rsid w:val="0025635F"/>
    <w:rsid w:val="00256DD6"/>
    <w:rsid w:val="00260BAE"/>
    <w:rsid w:val="00262707"/>
    <w:rsid w:val="00262A9B"/>
    <w:rsid w:val="002637FD"/>
    <w:rsid w:val="00265141"/>
    <w:rsid w:val="00273A0D"/>
    <w:rsid w:val="002753D0"/>
    <w:rsid w:val="002761BC"/>
    <w:rsid w:val="00276940"/>
    <w:rsid w:val="00276C14"/>
    <w:rsid w:val="002776C1"/>
    <w:rsid w:val="00297DEA"/>
    <w:rsid w:val="002A412E"/>
    <w:rsid w:val="002A5B1E"/>
    <w:rsid w:val="002B05B8"/>
    <w:rsid w:val="002B296E"/>
    <w:rsid w:val="002B7197"/>
    <w:rsid w:val="002C164C"/>
    <w:rsid w:val="002C23FC"/>
    <w:rsid w:val="002C4A4F"/>
    <w:rsid w:val="002C4D7A"/>
    <w:rsid w:val="002C62AB"/>
    <w:rsid w:val="002C6E3A"/>
    <w:rsid w:val="002C7775"/>
    <w:rsid w:val="002D24C2"/>
    <w:rsid w:val="002D726A"/>
    <w:rsid w:val="002E0A83"/>
    <w:rsid w:val="002E13D0"/>
    <w:rsid w:val="002E185F"/>
    <w:rsid w:val="002E22DD"/>
    <w:rsid w:val="002E60F9"/>
    <w:rsid w:val="002E72C7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25831"/>
    <w:rsid w:val="00332BCA"/>
    <w:rsid w:val="0033397F"/>
    <w:rsid w:val="00333F04"/>
    <w:rsid w:val="003435C5"/>
    <w:rsid w:val="003467B3"/>
    <w:rsid w:val="003516C7"/>
    <w:rsid w:val="00354765"/>
    <w:rsid w:val="00355871"/>
    <w:rsid w:val="00357F31"/>
    <w:rsid w:val="00361717"/>
    <w:rsid w:val="00367F24"/>
    <w:rsid w:val="0037026A"/>
    <w:rsid w:val="00371DEF"/>
    <w:rsid w:val="003732FF"/>
    <w:rsid w:val="00373949"/>
    <w:rsid w:val="00376B97"/>
    <w:rsid w:val="0038212B"/>
    <w:rsid w:val="003823C7"/>
    <w:rsid w:val="00386E21"/>
    <w:rsid w:val="00390587"/>
    <w:rsid w:val="00393D62"/>
    <w:rsid w:val="00397EC6"/>
    <w:rsid w:val="003A1062"/>
    <w:rsid w:val="003A51C7"/>
    <w:rsid w:val="003C2EF4"/>
    <w:rsid w:val="003C6E13"/>
    <w:rsid w:val="003D4DB2"/>
    <w:rsid w:val="003E3AA7"/>
    <w:rsid w:val="003E4167"/>
    <w:rsid w:val="003E43B7"/>
    <w:rsid w:val="003E54DA"/>
    <w:rsid w:val="003E7D03"/>
    <w:rsid w:val="004008B1"/>
    <w:rsid w:val="00401468"/>
    <w:rsid w:val="00403F39"/>
    <w:rsid w:val="00405A57"/>
    <w:rsid w:val="00406B0D"/>
    <w:rsid w:val="00406F5B"/>
    <w:rsid w:val="00410A3D"/>
    <w:rsid w:val="00412C27"/>
    <w:rsid w:val="0041576D"/>
    <w:rsid w:val="004213DA"/>
    <w:rsid w:val="004240C4"/>
    <w:rsid w:val="0042411A"/>
    <w:rsid w:val="00424924"/>
    <w:rsid w:val="00427A13"/>
    <w:rsid w:val="0043382A"/>
    <w:rsid w:val="00436087"/>
    <w:rsid w:val="0043649D"/>
    <w:rsid w:val="0043725A"/>
    <w:rsid w:val="00437979"/>
    <w:rsid w:val="00440F8E"/>
    <w:rsid w:val="00441FA2"/>
    <w:rsid w:val="00442F2F"/>
    <w:rsid w:val="0044733E"/>
    <w:rsid w:val="004478F1"/>
    <w:rsid w:val="004507B7"/>
    <w:rsid w:val="00450BE6"/>
    <w:rsid w:val="00452A30"/>
    <w:rsid w:val="00454B1D"/>
    <w:rsid w:val="004733D1"/>
    <w:rsid w:val="00484F4A"/>
    <w:rsid w:val="00485517"/>
    <w:rsid w:val="0049297B"/>
    <w:rsid w:val="00492B80"/>
    <w:rsid w:val="004940E0"/>
    <w:rsid w:val="004A10F4"/>
    <w:rsid w:val="004A49BB"/>
    <w:rsid w:val="004B0702"/>
    <w:rsid w:val="004B4539"/>
    <w:rsid w:val="004B7919"/>
    <w:rsid w:val="004E2718"/>
    <w:rsid w:val="004E2D39"/>
    <w:rsid w:val="004E3AF0"/>
    <w:rsid w:val="004F0CF1"/>
    <w:rsid w:val="004F2BE9"/>
    <w:rsid w:val="004F421B"/>
    <w:rsid w:val="004F5D39"/>
    <w:rsid w:val="004F63E3"/>
    <w:rsid w:val="004F7B29"/>
    <w:rsid w:val="00501D9D"/>
    <w:rsid w:val="005040FB"/>
    <w:rsid w:val="00506D1C"/>
    <w:rsid w:val="00514093"/>
    <w:rsid w:val="005145D0"/>
    <w:rsid w:val="00520346"/>
    <w:rsid w:val="0052283A"/>
    <w:rsid w:val="00522A8B"/>
    <w:rsid w:val="005234DD"/>
    <w:rsid w:val="00525BF4"/>
    <w:rsid w:val="00525DF0"/>
    <w:rsid w:val="005311D1"/>
    <w:rsid w:val="00531378"/>
    <w:rsid w:val="0053181F"/>
    <w:rsid w:val="005318D3"/>
    <w:rsid w:val="0053366A"/>
    <w:rsid w:val="00536E1E"/>
    <w:rsid w:val="005377F5"/>
    <w:rsid w:val="00542B9B"/>
    <w:rsid w:val="00543D0F"/>
    <w:rsid w:val="005464A7"/>
    <w:rsid w:val="0055334E"/>
    <w:rsid w:val="0055488B"/>
    <w:rsid w:val="005554C1"/>
    <w:rsid w:val="00557437"/>
    <w:rsid w:val="00561A9A"/>
    <w:rsid w:val="00563116"/>
    <w:rsid w:val="005655E1"/>
    <w:rsid w:val="00574232"/>
    <w:rsid w:val="00580DAE"/>
    <w:rsid w:val="00583209"/>
    <w:rsid w:val="00583B02"/>
    <w:rsid w:val="00585F64"/>
    <w:rsid w:val="00586884"/>
    <w:rsid w:val="00587CA7"/>
    <w:rsid w:val="0059027F"/>
    <w:rsid w:val="005A706A"/>
    <w:rsid w:val="005B0EBD"/>
    <w:rsid w:val="005B5CC1"/>
    <w:rsid w:val="005B7FFE"/>
    <w:rsid w:val="005C10B3"/>
    <w:rsid w:val="005C1B66"/>
    <w:rsid w:val="005C335E"/>
    <w:rsid w:val="005C57DF"/>
    <w:rsid w:val="005C73DA"/>
    <w:rsid w:val="005D00F4"/>
    <w:rsid w:val="005D555B"/>
    <w:rsid w:val="005E03F5"/>
    <w:rsid w:val="005E287B"/>
    <w:rsid w:val="005E5821"/>
    <w:rsid w:val="005E666C"/>
    <w:rsid w:val="005E719D"/>
    <w:rsid w:val="005F1BD1"/>
    <w:rsid w:val="005F2DC6"/>
    <w:rsid w:val="005F372C"/>
    <w:rsid w:val="005F375D"/>
    <w:rsid w:val="005F384D"/>
    <w:rsid w:val="00601817"/>
    <w:rsid w:val="006018C7"/>
    <w:rsid w:val="006041D4"/>
    <w:rsid w:val="006057A1"/>
    <w:rsid w:val="006112BE"/>
    <w:rsid w:val="0061508D"/>
    <w:rsid w:val="006152A4"/>
    <w:rsid w:val="00615FE6"/>
    <w:rsid w:val="00620D7D"/>
    <w:rsid w:val="00621AE8"/>
    <w:rsid w:val="00632F6A"/>
    <w:rsid w:val="00633DD7"/>
    <w:rsid w:val="0064001C"/>
    <w:rsid w:val="0064477E"/>
    <w:rsid w:val="0064710F"/>
    <w:rsid w:val="0065374F"/>
    <w:rsid w:val="0065748A"/>
    <w:rsid w:val="0066034D"/>
    <w:rsid w:val="0066269F"/>
    <w:rsid w:val="00663EB4"/>
    <w:rsid w:val="0067129F"/>
    <w:rsid w:val="00676079"/>
    <w:rsid w:val="00677833"/>
    <w:rsid w:val="00684896"/>
    <w:rsid w:val="00684D86"/>
    <w:rsid w:val="00686F0C"/>
    <w:rsid w:val="00694333"/>
    <w:rsid w:val="0069443E"/>
    <w:rsid w:val="00694802"/>
    <w:rsid w:val="00694D75"/>
    <w:rsid w:val="00695D37"/>
    <w:rsid w:val="00697E7A"/>
    <w:rsid w:val="00697F9B"/>
    <w:rsid w:val="006A344F"/>
    <w:rsid w:val="006A77B6"/>
    <w:rsid w:val="006A77BC"/>
    <w:rsid w:val="006A7B57"/>
    <w:rsid w:val="006B6546"/>
    <w:rsid w:val="006B75E7"/>
    <w:rsid w:val="006C4D14"/>
    <w:rsid w:val="006C7B96"/>
    <w:rsid w:val="006D3AFE"/>
    <w:rsid w:val="006D4556"/>
    <w:rsid w:val="006D46F8"/>
    <w:rsid w:val="006E053F"/>
    <w:rsid w:val="006E07CC"/>
    <w:rsid w:val="006E0C5D"/>
    <w:rsid w:val="006E2F89"/>
    <w:rsid w:val="006E3124"/>
    <w:rsid w:val="006E3801"/>
    <w:rsid w:val="006E3B41"/>
    <w:rsid w:val="006F388E"/>
    <w:rsid w:val="006F42E1"/>
    <w:rsid w:val="006F7B16"/>
    <w:rsid w:val="007001B0"/>
    <w:rsid w:val="007039AE"/>
    <w:rsid w:val="00704F4A"/>
    <w:rsid w:val="00706FBC"/>
    <w:rsid w:val="00711A9E"/>
    <w:rsid w:val="00711F95"/>
    <w:rsid w:val="007178CA"/>
    <w:rsid w:val="00717E6C"/>
    <w:rsid w:val="0072050C"/>
    <w:rsid w:val="007263F3"/>
    <w:rsid w:val="00726DAC"/>
    <w:rsid w:val="00730037"/>
    <w:rsid w:val="00731A47"/>
    <w:rsid w:val="0073444C"/>
    <w:rsid w:val="00745294"/>
    <w:rsid w:val="0074544B"/>
    <w:rsid w:val="00746661"/>
    <w:rsid w:val="007466D6"/>
    <w:rsid w:val="00746EA2"/>
    <w:rsid w:val="0074750F"/>
    <w:rsid w:val="00750000"/>
    <w:rsid w:val="007564F1"/>
    <w:rsid w:val="00756A85"/>
    <w:rsid w:val="007602A2"/>
    <w:rsid w:val="007612E6"/>
    <w:rsid w:val="007713DF"/>
    <w:rsid w:val="00771CF7"/>
    <w:rsid w:val="007733D0"/>
    <w:rsid w:val="007740A2"/>
    <w:rsid w:val="007747D3"/>
    <w:rsid w:val="00775259"/>
    <w:rsid w:val="0078007E"/>
    <w:rsid w:val="00783CE4"/>
    <w:rsid w:val="00786D9D"/>
    <w:rsid w:val="007919FE"/>
    <w:rsid w:val="00793DCD"/>
    <w:rsid w:val="007A0398"/>
    <w:rsid w:val="007A0E12"/>
    <w:rsid w:val="007A6659"/>
    <w:rsid w:val="007A7F72"/>
    <w:rsid w:val="007B236B"/>
    <w:rsid w:val="007C3964"/>
    <w:rsid w:val="007C5C61"/>
    <w:rsid w:val="007D0CC3"/>
    <w:rsid w:val="007D42B0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968"/>
    <w:rsid w:val="007F3FA0"/>
    <w:rsid w:val="00801658"/>
    <w:rsid w:val="00802859"/>
    <w:rsid w:val="008070FD"/>
    <w:rsid w:val="0080743D"/>
    <w:rsid w:val="00815643"/>
    <w:rsid w:val="008157DD"/>
    <w:rsid w:val="00816E9A"/>
    <w:rsid w:val="00820867"/>
    <w:rsid w:val="00835252"/>
    <w:rsid w:val="008379DE"/>
    <w:rsid w:val="00837E2C"/>
    <w:rsid w:val="008408F4"/>
    <w:rsid w:val="00842061"/>
    <w:rsid w:val="008517F4"/>
    <w:rsid w:val="00856BAE"/>
    <w:rsid w:val="008579ED"/>
    <w:rsid w:val="00857A3B"/>
    <w:rsid w:val="00860DC4"/>
    <w:rsid w:val="0086141A"/>
    <w:rsid w:val="008621D3"/>
    <w:rsid w:val="008628CE"/>
    <w:rsid w:val="008666B2"/>
    <w:rsid w:val="00877B03"/>
    <w:rsid w:val="00880D58"/>
    <w:rsid w:val="00884AF6"/>
    <w:rsid w:val="008A1D1B"/>
    <w:rsid w:val="008A432A"/>
    <w:rsid w:val="008A7564"/>
    <w:rsid w:val="008B325C"/>
    <w:rsid w:val="008B76D1"/>
    <w:rsid w:val="008C3EAE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06B1F"/>
    <w:rsid w:val="00910023"/>
    <w:rsid w:val="009118A7"/>
    <w:rsid w:val="00912745"/>
    <w:rsid w:val="009162FD"/>
    <w:rsid w:val="009169E5"/>
    <w:rsid w:val="00916F6C"/>
    <w:rsid w:val="00921E90"/>
    <w:rsid w:val="00922E47"/>
    <w:rsid w:val="00923901"/>
    <w:rsid w:val="00923EA7"/>
    <w:rsid w:val="00936EF0"/>
    <w:rsid w:val="009434E1"/>
    <w:rsid w:val="009516B8"/>
    <w:rsid w:val="0095347D"/>
    <w:rsid w:val="00954F5D"/>
    <w:rsid w:val="00956457"/>
    <w:rsid w:val="0096062F"/>
    <w:rsid w:val="009619CF"/>
    <w:rsid w:val="00967D08"/>
    <w:rsid w:val="00967FFA"/>
    <w:rsid w:val="00970FD2"/>
    <w:rsid w:val="0097393D"/>
    <w:rsid w:val="00977A19"/>
    <w:rsid w:val="00981A84"/>
    <w:rsid w:val="009835CD"/>
    <w:rsid w:val="00987D80"/>
    <w:rsid w:val="009A3A4C"/>
    <w:rsid w:val="009A592F"/>
    <w:rsid w:val="009A64BA"/>
    <w:rsid w:val="009A6E72"/>
    <w:rsid w:val="009B5706"/>
    <w:rsid w:val="009B5D32"/>
    <w:rsid w:val="009C4A6E"/>
    <w:rsid w:val="009C7A5E"/>
    <w:rsid w:val="009D089D"/>
    <w:rsid w:val="009D0F71"/>
    <w:rsid w:val="009D254D"/>
    <w:rsid w:val="009D286C"/>
    <w:rsid w:val="009D417D"/>
    <w:rsid w:val="009D57C5"/>
    <w:rsid w:val="009E1C3C"/>
    <w:rsid w:val="009F1F5D"/>
    <w:rsid w:val="009F24F5"/>
    <w:rsid w:val="009F4FE2"/>
    <w:rsid w:val="009F67C3"/>
    <w:rsid w:val="00A025EB"/>
    <w:rsid w:val="00A1183C"/>
    <w:rsid w:val="00A11ABF"/>
    <w:rsid w:val="00A11F15"/>
    <w:rsid w:val="00A147AA"/>
    <w:rsid w:val="00A15A8B"/>
    <w:rsid w:val="00A26FE7"/>
    <w:rsid w:val="00A272C9"/>
    <w:rsid w:val="00A357D6"/>
    <w:rsid w:val="00A423CB"/>
    <w:rsid w:val="00A44B46"/>
    <w:rsid w:val="00A52A5B"/>
    <w:rsid w:val="00A54DDA"/>
    <w:rsid w:val="00A66B74"/>
    <w:rsid w:val="00A70986"/>
    <w:rsid w:val="00A72902"/>
    <w:rsid w:val="00A745FF"/>
    <w:rsid w:val="00A7663C"/>
    <w:rsid w:val="00A808D5"/>
    <w:rsid w:val="00A82198"/>
    <w:rsid w:val="00A83F91"/>
    <w:rsid w:val="00A84133"/>
    <w:rsid w:val="00A92BE4"/>
    <w:rsid w:val="00AA6EB6"/>
    <w:rsid w:val="00AB3407"/>
    <w:rsid w:val="00AC30F2"/>
    <w:rsid w:val="00AC66FC"/>
    <w:rsid w:val="00AC7225"/>
    <w:rsid w:val="00AC73BD"/>
    <w:rsid w:val="00AD64DB"/>
    <w:rsid w:val="00AE0306"/>
    <w:rsid w:val="00AE0347"/>
    <w:rsid w:val="00AE1AB1"/>
    <w:rsid w:val="00AE3C60"/>
    <w:rsid w:val="00AF10C9"/>
    <w:rsid w:val="00AF6670"/>
    <w:rsid w:val="00AF7581"/>
    <w:rsid w:val="00AF7E5F"/>
    <w:rsid w:val="00B02214"/>
    <w:rsid w:val="00B025E1"/>
    <w:rsid w:val="00B02D26"/>
    <w:rsid w:val="00B03E62"/>
    <w:rsid w:val="00B05D4F"/>
    <w:rsid w:val="00B12B36"/>
    <w:rsid w:val="00B165B7"/>
    <w:rsid w:val="00B20C36"/>
    <w:rsid w:val="00B2432A"/>
    <w:rsid w:val="00B249F1"/>
    <w:rsid w:val="00B26B97"/>
    <w:rsid w:val="00B30070"/>
    <w:rsid w:val="00B30277"/>
    <w:rsid w:val="00B31865"/>
    <w:rsid w:val="00B35D3E"/>
    <w:rsid w:val="00B37095"/>
    <w:rsid w:val="00B406EB"/>
    <w:rsid w:val="00B51649"/>
    <w:rsid w:val="00B52C23"/>
    <w:rsid w:val="00B544B4"/>
    <w:rsid w:val="00B567D4"/>
    <w:rsid w:val="00B567E0"/>
    <w:rsid w:val="00B570AE"/>
    <w:rsid w:val="00B57711"/>
    <w:rsid w:val="00B62E4B"/>
    <w:rsid w:val="00B64319"/>
    <w:rsid w:val="00B666EA"/>
    <w:rsid w:val="00B72B25"/>
    <w:rsid w:val="00B74529"/>
    <w:rsid w:val="00B7585A"/>
    <w:rsid w:val="00B75FD6"/>
    <w:rsid w:val="00B767FD"/>
    <w:rsid w:val="00B76E16"/>
    <w:rsid w:val="00B912EA"/>
    <w:rsid w:val="00BA0B44"/>
    <w:rsid w:val="00BA719F"/>
    <w:rsid w:val="00BB0340"/>
    <w:rsid w:val="00BB0840"/>
    <w:rsid w:val="00BB2636"/>
    <w:rsid w:val="00BB2F9E"/>
    <w:rsid w:val="00BB46CC"/>
    <w:rsid w:val="00BB4D18"/>
    <w:rsid w:val="00BB6A25"/>
    <w:rsid w:val="00BB74D1"/>
    <w:rsid w:val="00BC4858"/>
    <w:rsid w:val="00BC4A8D"/>
    <w:rsid w:val="00BC6F33"/>
    <w:rsid w:val="00BD297A"/>
    <w:rsid w:val="00BD2DAF"/>
    <w:rsid w:val="00BD6FC6"/>
    <w:rsid w:val="00BE16F9"/>
    <w:rsid w:val="00BE304D"/>
    <w:rsid w:val="00BE3F5A"/>
    <w:rsid w:val="00BE42F5"/>
    <w:rsid w:val="00BE537A"/>
    <w:rsid w:val="00BE79EE"/>
    <w:rsid w:val="00BF0198"/>
    <w:rsid w:val="00BF11DA"/>
    <w:rsid w:val="00BF5B26"/>
    <w:rsid w:val="00BF7213"/>
    <w:rsid w:val="00C01EC0"/>
    <w:rsid w:val="00C050F2"/>
    <w:rsid w:val="00C05170"/>
    <w:rsid w:val="00C055D0"/>
    <w:rsid w:val="00C1278E"/>
    <w:rsid w:val="00C13CB9"/>
    <w:rsid w:val="00C143CF"/>
    <w:rsid w:val="00C15501"/>
    <w:rsid w:val="00C15DE0"/>
    <w:rsid w:val="00C1718B"/>
    <w:rsid w:val="00C23CDA"/>
    <w:rsid w:val="00C257E2"/>
    <w:rsid w:val="00C26260"/>
    <w:rsid w:val="00C26A5F"/>
    <w:rsid w:val="00C276E7"/>
    <w:rsid w:val="00C27E6E"/>
    <w:rsid w:val="00C30396"/>
    <w:rsid w:val="00C321FD"/>
    <w:rsid w:val="00C33C6A"/>
    <w:rsid w:val="00C3408E"/>
    <w:rsid w:val="00C367C4"/>
    <w:rsid w:val="00C4003F"/>
    <w:rsid w:val="00C43301"/>
    <w:rsid w:val="00C44061"/>
    <w:rsid w:val="00C51F4E"/>
    <w:rsid w:val="00C52D73"/>
    <w:rsid w:val="00C536AB"/>
    <w:rsid w:val="00C61373"/>
    <w:rsid w:val="00C61F0B"/>
    <w:rsid w:val="00C670F5"/>
    <w:rsid w:val="00C71AFD"/>
    <w:rsid w:val="00C74198"/>
    <w:rsid w:val="00C77130"/>
    <w:rsid w:val="00C77D6C"/>
    <w:rsid w:val="00C80402"/>
    <w:rsid w:val="00C80C22"/>
    <w:rsid w:val="00C831EC"/>
    <w:rsid w:val="00C833E9"/>
    <w:rsid w:val="00C838D5"/>
    <w:rsid w:val="00C90BED"/>
    <w:rsid w:val="00C92BA0"/>
    <w:rsid w:val="00C93BF6"/>
    <w:rsid w:val="00C97283"/>
    <w:rsid w:val="00CA2377"/>
    <w:rsid w:val="00CA28B5"/>
    <w:rsid w:val="00CA3EF6"/>
    <w:rsid w:val="00CA78C8"/>
    <w:rsid w:val="00CA7A71"/>
    <w:rsid w:val="00CB3E06"/>
    <w:rsid w:val="00CB4041"/>
    <w:rsid w:val="00CC1B34"/>
    <w:rsid w:val="00CD2541"/>
    <w:rsid w:val="00CE2FEC"/>
    <w:rsid w:val="00CE552D"/>
    <w:rsid w:val="00CE72B8"/>
    <w:rsid w:val="00CE7A9A"/>
    <w:rsid w:val="00CF4226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16953"/>
    <w:rsid w:val="00D20B38"/>
    <w:rsid w:val="00D42681"/>
    <w:rsid w:val="00D441B0"/>
    <w:rsid w:val="00D47470"/>
    <w:rsid w:val="00D47555"/>
    <w:rsid w:val="00D52096"/>
    <w:rsid w:val="00D52AC4"/>
    <w:rsid w:val="00D53C37"/>
    <w:rsid w:val="00D56BBC"/>
    <w:rsid w:val="00D65360"/>
    <w:rsid w:val="00D664EA"/>
    <w:rsid w:val="00D67CC6"/>
    <w:rsid w:val="00D71B10"/>
    <w:rsid w:val="00D765CC"/>
    <w:rsid w:val="00D7673E"/>
    <w:rsid w:val="00D77685"/>
    <w:rsid w:val="00D80966"/>
    <w:rsid w:val="00D82AB8"/>
    <w:rsid w:val="00D83A02"/>
    <w:rsid w:val="00D87780"/>
    <w:rsid w:val="00D91367"/>
    <w:rsid w:val="00D93001"/>
    <w:rsid w:val="00D945B2"/>
    <w:rsid w:val="00D94B32"/>
    <w:rsid w:val="00D96AAD"/>
    <w:rsid w:val="00D97792"/>
    <w:rsid w:val="00DA1A93"/>
    <w:rsid w:val="00DA4123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D4C11"/>
    <w:rsid w:val="00DD6018"/>
    <w:rsid w:val="00DE2933"/>
    <w:rsid w:val="00DE38C7"/>
    <w:rsid w:val="00DF27A0"/>
    <w:rsid w:val="00DF377F"/>
    <w:rsid w:val="00DF530F"/>
    <w:rsid w:val="00DF567B"/>
    <w:rsid w:val="00DF56B3"/>
    <w:rsid w:val="00DF738E"/>
    <w:rsid w:val="00E0147B"/>
    <w:rsid w:val="00E03BFD"/>
    <w:rsid w:val="00E03C44"/>
    <w:rsid w:val="00E10AB4"/>
    <w:rsid w:val="00E12166"/>
    <w:rsid w:val="00E142C6"/>
    <w:rsid w:val="00E15780"/>
    <w:rsid w:val="00E16A24"/>
    <w:rsid w:val="00E2268A"/>
    <w:rsid w:val="00E22DEA"/>
    <w:rsid w:val="00E236A9"/>
    <w:rsid w:val="00E25496"/>
    <w:rsid w:val="00E26B56"/>
    <w:rsid w:val="00E27C41"/>
    <w:rsid w:val="00E309C2"/>
    <w:rsid w:val="00E31786"/>
    <w:rsid w:val="00E34B33"/>
    <w:rsid w:val="00E3593B"/>
    <w:rsid w:val="00E36831"/>
    <w:rsid w:val="00E37688"/>
    <w:rsid w:val="00E448CA"/>
    <w:rsid w:val="00E45FD9"/>
    <w:rsid w:val="00E524E1"/>
    <w:rsid w:val="00E539E4"/>
    <w:rsid w:val="00E57BAD"/>
    <w:rsid w:val="00E66FE5"/>
    <w:rsid w:val="00E67334"/>
    <w:rsid w:val="00E7037D"/>
    <w:rsid w:val="00E71253"/>
    <w:rsid w:val="00E77BD7"/>
    <w:rsid w:val="00E97D3F"/>
    <w:rsid w:val="00EA02E3"/>
    <w:rsid w:val="00EA15A8"/>
    <w:rsid w:val="00EA2FBE"/>
    <w:rsid w:val="00EA32C7"/>
    <w:rsid w:val="00EA7D4F"/>
    <w:rsid w:val="00EA7FD6"/>
    <w:rsid w:val="00EB5998"/>
    <w:rsid w:val="00EB70DF"/>
    <w:rsid w:val="00EC022E"/>
    <w:rsid w:val="00EC5546"/>
    <w:rsid w:val="00EC6FEE"/>
    <w:rsid w:val="00EC7202"/>
    <w:rsid w:val="00ED0013"/>
    <w:rsid w:val="00ED107F"/>
    <w:rsid w:val="00ED1EE7"/>
    <w:rsid w:val="00ED350F"/>
    <w:rsid w:val="00ED5BC4"/>
    <w:rsid w:val="00EE0FD0"/>
    <w:rsid w:val="00EE303F"/>
    <w:rsid w:val="00EE5087"/>
    <w:rsid w:val="00EE6C88"/>
    <w:rsid w:val="00EF5432"/>
    <w:rsid w:val="00EF7459"/>
    <w:rsid w:val="00F001E2"/>
    <w:rsid w:val="00F04F2C"/>
    <w:rsid w:val="00F07BD4"/>
    <w:rsid w:val="00F10062"/>
    <w:rsid w:val="00F13F97"/>
    <w:rsid w:val="00F14863"/>
    <w:rsid w:val="00F27191"/>
    <w:rsid w:val="00F2744E"/>
    <w:rsid w:val="00F27D63"/>
    <w:rsid w:val="00F305CB"/>
    <w:rsid w:val="00F314C5"/>
    <w:rsid w:val="00F33657"/>
    <w:rsid w:val="00F40720"/>
    <w:rsid w:val="00F47D48"/>
    <w:rsid w:val="00F51C1E"/>
    <w:rsid w:val="00F54980"/>
    <w:rsid w:val="00F609B0"/>
    <w:rsid w:val="00F644FF"/>
    <w:rsid w:val="00F66F43"/>
    <w:rsid w:val="00F67A7F"/>
    <w:rsid w:val="00F72D25"/>
    <w:rsid w:val="00F7453A"/>
    <w:rsid w:val="00F77BAF"/>
    <w:rsid w:val="00F8160D"/>
    <w:rsid w:val="00F8370B"/>
    <w:rsid w:val="00F853FA"/>
    <w:rsid w:val="00F87EC1"/>
    <w:rsid w:val="00F935A9"/>
    <w:rsid w:val="00F955F9"/>
    <w:rsid w:val="00F96182"/>
    <w:rsid w:val="00FA4A7B"/>
    <w:rsid w:val="00FA51E1"/>
    <w:rsid w:val="00FA535D"/>
    <w:rsid w:val="00FA595D"/>
    <w:rsid w:val="00FA759E"/>
    <w:rsid w:val="00FB25C9"/>
    <w:rsid w:val="00FB261D"/>
    <w:rsid w:val="00FB37B1"/>
    <w:rsid w:val="00FB4B56"/>
    <w:rsid w:val="00FB5CD2"/>
    <w:rsid w:val="00FB7C83"/>
    <w:rsid w:val="00FC31DC"/>
    <w:rsid w:val="00FC3A1B"/>
    <w:rsid w:val="00FC55F3"/>
    <w:rsid w:val="00FC5697"/>
    <w:rsid w:val="00FC5CC0"/>
    <w:rsid w:val="00FC6236"/>
    <w:rsid w:val="00FC7684"/>
    <w:rsid w:val="00FD7302"/>
    <w:rsid w:val="00FD7323"/>
    <w:rsid w:val="00FD7D1B"/>
    <w:rsid w:val="00FE1804"/>
    <w:rsid w:val="00FE1F1D"/>
    <w:rsid w:val="00FE29EF"/>
    <w:rsid w:val="00FE78FE"/>
    <w:rsid w:val="00FF481A"/>
    <w:rsid w:val="00FF48EB"/>
    <w:rsid w:val="02F573EA"/>
    <w:rsid w:val="29356AF5"/>
    <w:rsid w:val="2A7025D5"/>
    <w:rsid w:val="3BE9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31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7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5">
    <w:name w:val="Balloon Text"/>
    <w:basedOn w:val="1"/>
    <w:link w:val="18"/>
    <w:semiHidden/>
    <w:qFormat/>
    <w:uiPriority w:val="0"/>
    <w:rPr>
      <w:kern w:val="0"/>
      <w:sz w:val="18"/>
      <w:szCs w:val="18"/>
      <w:lang w:val="zh-CN" w:eastAsia="zh-CN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34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link w:val="7"/>
    <w:locked/>
    <w:uiPriority w:val="0"/>
    <w:rPr>
      <w:rFonts w:cs="Times New Roman"/>
      <w:sz w:val="18"/>
      <w:szCs w:val="18"/>
    </w:rPr>
  </w:style>
  <w:style w:type="character" w:customStyle="1" w:styleId="15">
    <w:name w:val="页脚 字符1"/>
    <w:link w:val="6"/>
    <w:locked/>
    <w:uiPriority w:val="0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文档结构图 字符"/>
    <w:link w:val="4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18">
    <w:name w:val="批注框文本 字符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9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2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页脚 字符"/>
    <w:qFormat/>
    <w:uiPriority w:val="99"/>
  </w:style>
  <w:style w:type="character" w:customStyle="1" w:styleId="23">
    <w:name w:val="Body text|1_"/>
    <w:basedOn w:val="12"/>
    <w:link w:val="24"/>
    <w:qFormat/>
    <w:uiPriority w:val="0"/>
    <w:rPr>
      <w:rFonts w:ascii="宋体" w:hAnsi="宋体" w:cs="宋体"/>
      <w:sz w:val="34"/>
      <w:szCs w:val="34"/>
      <w:u w:val="single"/>
      <w:lang w:val="zh-TW" w:eastAsia="zh-TW" w:bidi="zh-TW"/>
    </w:rPr>
  </w:style>
  <w:style w:type="paragraph" w:customStyle="1" w:styleId="24">
    <w:name w:val="Body text|1"/>
    <w:basedOn w:val="1"/>
    <w:link w:val="23"/>
    <w:qFormat/>
    <w:uiPriority w:val="0"/>
    <w:pPr>
      <w:spacing w:after="380"/>
      <w:jc w:val="right"/>
    </w:pPr>
    <w:rPr>
      <w:rFonts w:ascii="宋体" w:hAnsi="宋体" w:cs="宋体"/>
      <w:kern w:val="0"/>
      <w:sz w:val="34"/>
      <w:szCs w:val="34"/>
      <w:u w:val="single"/>
      <w:lang w:val="zh-TW" w:eastAsia="zh-TW" w:bidi="zh-TW"/>
    </w:rPr>
  </w:style>
  <w:style w:type="character" w:customStyle="1" w:styleId="25">
    <w:name w:val="Body text|2_"/>
    <w:basedOn w:val="12"/>
    <w:link w:val="26"/>
    <w:qFormat/>
    <w:uiPriority w:val="0"/>
    <w:rPr>
      <w:rFonts w:ascii="宋体" w:hAnsi="宋体" w:cs="宋体"/>
      <w:sz w:val="22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spacing w:line="294" w:lineRule="exact"/>
      <w:ind w:firstLine="48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character" w:customStyle="1" w:styleId="27">
    <w:name w:val="Body text|3_"/>
    <w:basedOn w:val="12"/>
    <w:link w:val="28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8">
    <w:name w:val="Body text|3"/>
    <w:basedOn w:val="1"/>
    <w:link w:val="27"/>
    <w:qFormat/>
    <w:uiPriority w:val="0"/>
    <w:pPr>
      <w:spacing w:after="80" w:line="599" w:lineRule="exact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9">
    <w:name w:val="Other|1_"/>
    <w:basedOn w:val="12"/>
    <w:link w:val="30"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30">
    <w:name w:val="Other|1"/>
    <w:basedOn w:val="1"/>
    <w:link w:val="29"/>
    <w:qFormat/>
    <w:uiPriority w:val="0"/>
    <w:pPr>
      <w:jc w:val="left"/>
    </w:pPr>
    <w:rPr>
      <w:rFonts w:ascii="宋体" w:hAnsi="宋体" w:cs="宋体"/>
      <w:kern w:val="0"/>
      <w:sz w:val="34"/>
      <w:szCs w:val="34"/>
      <w:lang w:val="zh-TW" w:eastAsia="zh-TW" w:bidi="zh-TW"/>
    </w:rPr>
  </w:style>
  <w:style w:type="character" w:customStyle="1" w:styleId="31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2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4">
    <w:name w:val="标题 字符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848B-4AF6-4BDF-A6A0-4E5DA631B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2</Pages>
  <Words>4491</Words>
  <Characters>4862</Characters>
  <Lines>40</Lines>
  <Paragraphs>11</Paragraphs>
  <TotalTime>10</TotalTime>
  <ScaleCrop>false</ScaleCrop>
  <LinksUpToDate>false</LinksUpToDate>
  <CharactersWithSpaces>5204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2024-05-22T05:34:00Z</dcterms:created>
  <dc:creator>上海建桥（集团）有限公司</dc:creator>
  <cp:lastModifiedBy>Administrator</cp:lastModifiedBy>
  <cp:lastPrinted>2024-05-22T05:34:00Z</cp:lastPrinted>
  <dcterms:modified xsi:type="dcterms:W3CDTF">2024-06-28T05:06:04Z</dcterms:modified>
  <dc:subject>上海建桥（集团）有限公司文件</dc:subject>
  <dc:title>中华人民共和国第十二届学生运动会筹备委员会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BA43858EC5B74D9783B6DE7C1A02170D_13</vt:lpwstr>
  </property>
</Properties>
</file>