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C11E" w14:textId="77777777" w:rsidR="008F1A2A" w:rsidRPr="007E3FFA" w:rsidRDefault="008F1A2A" w:rsidP="008F1A2A">
      <w:pPr>
        <w:jc w:val="left"/>
        <w:rPr>
          <w:rFonts w:ascii="黑体" w:eastAsia="黑体" w:hAnsi="黑体"/>
          <w:sz w:val="32"/>
          <w:szCs w:val="32"/>
        </w:rPr>
      </w:pPr>
      <w:r w:rsidRPr="007E3FFA">
        <w:rPr>
          <w:rFonts w:ascii="黑体" w:eastAsia="黑体" w:hAnsi="黑体"/>
          <w:sz w:val="32"/>
          <w:szCs w:val="32"/>
        </w:rPr>
        <w:t>附件</w:t>
      </w:r>
      <w:r w:rsidRPr="007E3FFA">
        <w:rPr>
          <w:rFonts w:ascii="黑体" w:eastAsia="黑体" w:hAnsi="黑体" w:hint="eastAsia"/>
          <w:sz w:val="32"/>
          <w:szCs w:val="32"/>
        </w:rPr>
        <w:t>2</w:t>
      </w:r>
    </w:p>
    <w:p w14:paraId="01A47092" w14:textId="77777777" w:rsidR="008F1A2A" w:rsidRPr="008F1A2A" w:rsidRDefault="008F1A2A" w:rsidP="008F1A2A">
      <w:pPr>
        <w:jc w:val="center"/>
        <w:rPr>
          <w:rFonts w:ascii="方正小标宋简体" w:eastAsia="方正小标宋简体" w:hAnsi="黑体"/>
          <w:bCs/>
          <w:sz w:val="40"/>
          <w:szCs w:val="40"/>
        </w:rPr>
      </w:pPr>
      <w:r w:rsidRPr="008F1A2A">
        <w:rPr>
          <w:rFonts w:ascii="方正小标宋简体" w:eastAsia="方正小标宋简体" w:hAnsi="黑体" w:hint="eastAsia"/>
          <w:bCs/>
          <w:sz w:val="40"/>
          <w:szCs w:val="40"/>
        </w:rPr>
        <w:t>2022年度课程改善历程报告评选工作方案</w:t>
      </w:r>
    </w:p>
    <w:p w14:paraId="1C7F4E42" w14:textId="77777777" w:rsidR="008F1A2A" w:rsidRDefault="008F1A2A" w:rsidP="008F1A2A">
      <w:pPr>
        <w:spacing w:line="360" w:lineRule="auto"/>
        <w:rPr>
          <w:sz w:val="24"/>
        </w:rPr>
      </w:pPr>
    </w:p>
    <w:p w14:paraId="5AE9FCD0" w14:textId="77777777" w:rsidR="008F1A2A" w:rsidRPr="00E65010" w:rsidRDefault="008F1A2A" w:rsidP="00E6501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为进一步深化“学生中心、产出导向、持续改进”的课程建设理念，提升课程改善历程报告的质量，根据《关于深入推进课程改善历程报告撰写工作的通知（教务发〔2022〕21号）》文件精神，现决定对2021-2022-2学期的课程改善历程报告进行评选活动，相关工作事项通知如下：</w:t>
      </w:r>
    </w:p>
    <w:p w14:paraId="5D949DCD" w14:textId="77777777" w:rsidR="008F1A2A" w:rsidRPr="00E65010" w:rsidRDefault="008F1A2A" w:rsidP="008F1A2A">
      <w:pPr>
        <w:spacing w:line="52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E65010">
        <w:rPr>
          <w:rFonts w:ascii="黑体" w:eastAsia="黑体" w:hAnsi="黑体" w:hint="eastAsia"/>
          <w:bCs/>
          <w:sz w:val="30"/>
          <w:szCs w:val="30"/>
        </w:rPr>
        <w:t>一、评比程序</w:t>
      </w:r>
    </w:p>
    <w:p w14:paraId="2976A8BA" w14:textId="13ABF874" w:rsidR="008F1A2A" w:rsidRDefault="008F1A2A" w:rsidP="008F1A2A">
      <w:pPr>
        <w:spacing w:line="520" w:lineRule="exact"/>
        <w:ind w:firstLineChars="200" w:firstLine="600"/>
        <w:rPr>
          <w:rFonts w:ascii="仿宋" w:eastAsia="仿宋" w:hAnsi="仿宋"/>
          <w:sz w:val="32"/>
          <w:szCs w:val="32"/>
        </w:rPr>
      </w:pPr>
      <w:r w:rsidRPr="00E65010">
        <w:rPr>
          <w:rFonts w:ascii="楷体" w:eastAsia="楷体" w:hAnsi="楷体" w:hint="eastAsia"/>
          <w:sz w:val="30"/>
          <w:szCs w:val="30"/>
        </w:rPr>
        <w:t>1.学院初评。</w:t>
      </w:r>
      <w:r w:rsidRPr="00E65010">
        <w:rPr>
          <w:rFonts w:ascii="仿宋" w:eastAsia="仿宋" w:hAnsi="仿宋" w:hint="eastAsia"/>
          <w:sz w:val="30"/>
          <w:szCs w:val="30"/>
        </w:rPr>
        <w:t>各学院对2021-2022学年第二学期的课程改善历程报告进行评比，推选至教务处参与学校评选。各学院推选的名额要求如下：</w:t>
      </w:r>
    </w:p>
    <w:p w14:paraId="47673269" w14:textId="77777777" w:rsidR="008F1A2A" w:rsidRPr="008F1A2A" w:rsidRDefault="008F1A2A" w:rsidP="008F1A2A">
      <w:pPr>
        <w:spacing w:line="2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tbl>
      <w:tblPr>
        <w:tblW w:w="4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2371"/>
        <w:gridCol w:w="2510"/>
      </w:tblGrid>
      <w:tr w:rsidR="008F1A2A" w14:paraId="671CE20F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833A696" w14:textId="0C28C8CC" w:rsidR="008F1A2A" w:rsidRPr="008F1A2A" w:rsidRDefault="008F1A2A" w:rsidP="00954E8D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8F1A2A">
              <w:rPr>
                <w:rFonts w:ascii="黑体" w:eastAsia="黑体" w:hAnsi="黑体" w:hint="eastAsia"/>
                <w:bCs/>
                <w:szCs w:val="21"/>
              </w:rPr>
              <w:t>学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</w:t>
            </w:r>
            <w:r>
              <w:rPr>
                <w:rFonts w:ascii="黑体" w:eastAsia="黑体" w:hAnsi="黑体"/>
                <w:bCs/>
                <w:szCs w:val="21"/>
              </w:rPr>
              <w:t xml:space="preserve"> </w:t>
            </w:r>
            <w:r w:rsidRPr="008F1A2A">
              <w:rPr>
                <w:rFonts w:ascii="黑体" w:eastAsia="黑体" w:hAnsi="黑体" w:hint="eastAsia"/>
                <w:bCs/>
                <w:szCs w:val="21"/>
              </w:rPr>
              <w:t>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8A991F" w14:textId="77777777" w:rsidR="008F1A2A" w:rsidRPr="008F1A2A" w:rsidRDefault="008F1A2A" w:rsidP="00954E8D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8F1A2A">
              <w:rPr>
                <w:rFonts w:ascii="黑体" w:eastAsia="黑体" w:hAnsi="黑体" w:hint="eastAsia"/>
                <w:bCs/>
                <w:szCs w:val="21"/>
              </w:rPr>
              <w:t>涉及的课程数量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20D875" w14:textId="77777777" w:rsidR="008F1A2A" w:rsidRPr="008F1A2A" w:rsidRDefault="008F1A2A" w:rsidP="00954E8D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8F1A2A">
              <w:rPr>
                <w:rFonts w:ascii="黑体" w:eastAsia="黑体" w:hAnsi="黑体" w:hint="eastAsia"/>
                <w:bCs/>
                <w:szCs w:val="21"/>
              </w:rPr>
              <w:t>推选名额要求</w:t>
            </w:r>
          </w:p>
        </w:tc>
      </w:tr>
      <w:tr w:rsidR="008F1A2A" w14:paraId="450E8E92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A1951C8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商学院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635AEC" w14:textId="77777777" w:rsidR="008F1A2A" w:rsidRPr="00D87CB2" w:rsidRDefault="008F1A2A" w:rsidP="00954E8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87CB2"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  <w:r w:rsidRPr="00D87CB2">
              <w:rPr>
                <w:rFonts w:ascii="仿宋" w:eastAsia="仿宋" w:hAnsi="仿宋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A3CD7A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</w:tr>
      <w:tr w:rsidR="008F1A2A" w14:paraId="59C1242E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A805B4B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机电学院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3B2770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8F1A2A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64A956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</w:tr>
      <w:tr w:rsidR="008F1A2A" w14:paraId="1A6F232D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195CDAE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外国语学院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00654D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F1A2A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3B13B0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</w:tr>
      <w:tr w:rsidR="008F1A2A" w14:paraId="63B90DF8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4A53FD4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新闻传播学院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8E709F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8F1A2A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835DF9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</w:tr>
      <w:tr w:rsidR="008F1A2A" w14:paraId="5EAE534F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D59CE51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信息技术学院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4CD07F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E74E29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/>
                <w:sz w:val="24"/>
                <w:szCs w:val="24"/>
              </w:rPr>
              <w:t xml:space="preserve">7 </w:t>
            </w:r>
          </w:p>
        </w:tc>
      </w:tr>
      <w:tr w:rsidR="008F1A2A" w14:paraId="284F242C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0BEE46D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艺术设计学院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4E0490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8F1A2A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11CF6B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/>
                <w:sz w:val="24"/>
                <w:szCs w:val="24"/>
              </w:rPr>
              <w:t xml:space="preserve">6 </w:t>
            </w:r>
          </w:p>
        </w:tc>
      </w:tr>
      <w:tr w:rsidR="008F1A2A" w14:paraId="7BA9603D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F2B7FD3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珠宝学院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D3CBAC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394F70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</w:tr>
      <w:tr w:rsidR="008F1A2A" w14:paraId="757B2A91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BDDFB39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教育学院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FB854E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8F1A2A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360C1B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</w:tr>
      <w:tr w:rsidR="008F1A2A" w14:paraId="1C28675B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11CF6D0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健康管理学院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35400A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E67521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</w:tr>
      <w:tr w:rsidR="008F1A2A" w14:paraId="630E2466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511C4E8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国际教育学院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BBD0A0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3F4385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</w:tr>
      <w:tr w:rsidR="008F1A2A" w14:paraId="365FBA2F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0974A27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047FA1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A10593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8F1A2A" w14:paraId="7A84F26D" w14:textId="77777777" w:rsidTr="008F1A2A">
        <w:trPr>
          <w:trHeight w:hRule="exact" w:val="45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176787D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总计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91DF8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8F1A2A">
              <w:rPr>
                <w:rFonts w:ascii="仿宋" w:eastAsia="仿宋" w:hAnsi="仿宋"/>
                <w:sz w:val="24"/>
                <w:szCs w:val="24"/>
              </w:rPr>
              <w:t>36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FF5C4E" w14:textId="77777777" w:rsidR="008F1A2A" w:rsidRPr="008F1A2A" w:rsidRDefault="008F1A2A" w:rsidP="00954E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F1A2A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8F1A2A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</w:tr>
    </w:tbl>
    <w:p w14:paraId="5955347C" w14:textId="77777777" w:rsidR="008F1A2A" w:rsidRPr="00E65010" w:rsidRDefault="008F1A2A" w:rsidP="008F1A2A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楷体" w:eastAsia="楷体" w:hAnsi="楷体" w:hint="eastAsia"/>
          <w:sz w:val="30"/>
          <w:szCs w:val="30"/>
        </w:rPr>
        <w:lastRenderedPageBreak/>
        <w:t>2.学校总评。</w:t>
      </w:r>
      <w:r w:rsidRPr="00E65010">
        <w:rPr>
          <w:rFonts w:ascii="仿宋" w:eastAsia="仿宋" w:hAnsi="仿宋" w:hint="eastAsia"/>
          <w:sz w:val="30"/>
          <w:szCs w:val="30"/>
        </w:rPr>
        <w:t>教务处组织专家开展校级评审。</w:t>
      </w:r>
    </w:p>
    <w:p w14:paraId="34CB60AC" w14:textId="77777777" w:rsidR="008F1A2A" w:rsidRPr="00E65010" w:rsidRDefault="008F1A2A" w:rsidP="008F1A2A">
      <w:pPr>
        <w:spacing w:line="52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E65010">
        <w:rPr>
          <w:rFonts w:ascii="黑体" w:eastAsia="黑体" w:hAnsi="黑体" w:hint="eastAsia"/>
          <w:bCs/>
          <w:sz w:val="30"/>
          <w:szCs w:val="30"/>
        </w:rPr>
        <w:t>二、评比要求</w:t>
      </w:r>
    </w:p>
    <w:p w14:paraId="79488856" w14:textId="77777777" w:rsidR="008F1A2A" w:rsidRPr="00E65010" w:rsidRDefault="008F1A2A" w:rsidP="008F1A2A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/>
          <w:sz w:val="30"/>
          <w:szCs w:val="30"/>
        </w:rPr>
        <w:t>1</w:t>
      </w:r>
      <w:r w:rsidRPr="00E65010">
        <w:rPr>
          <w:rFonts w:ascii="仿宋" w:eastAsia="仿宋" w:hAnsi="仿宋" w:hint="eastAsia"/>
          <w:sz w:val="30"/>
          <w:szCs w:val="30"/>
        </w:rPr>
        <w:t>.各学院要严格遵循OBE成果导向理念，做好课程改善历程报告的推选工作。</w:t>
      </w:r>
    </w:p>
    <w:p w14:paraId="6EA353FC" w14:textId="77777777" w:rsidR="008F1A2A" w:rsidRPr="00E65010" w:rsidRDefault="008F1A2A" w:rsidP="008F1A2A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2.教务处根据“课程改善历程报告的项目完整度、课程目标达成情况计算、课程目标达成度问卷设计、课程目标达成度分析的深入度，以及后续改善措施的有效度进行评审，最终将以专家组评价结论为准，评选出优秀的课程改善历程报告。</w:t>
      </w:r>
    </w:p>
    <w:p w14:paraId="0AD9D76C" w14:textId="77777777" w:rsidR="008F1A2A" w:rsidRPr="00E65010" w:rsidRDefault="008F1A2A" w:rsidP="008F1A2A">
      <w:pPr>
        <w:spacing w:line="52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E65010">
        <w:rPr>
          <w:rFonts w:ascii="黑体" w:eastAsia="黑体" w:hAnsi="黑体"/>
          <w:bCs/>
          <w:sz w:val="30"/>
          <w:szCs w:val="30"/>
        </w:rPr>
        <w:t>三</w:t>
      </w:r>
      <w:r w:rsidRPr="00E65010">
        <w:rPr>
          <w:rFonts w:ascii="黑体" w:eastAsia="黑体" w:hAnsi="黑体" w:hint="eastAsia"/>
          <w:bCs/>
          <w:sz w:val="30"/>
          <w:szCs w:val="30"/>
        </w:rPr>
        <w:t>、</w:t>
      </w:r>
      <w:r w:rsidRPr="00E65010">
        <w:rPr>
          <w:rFonts w:ascii="黑体" w:eastAsia="黑体" w:hAnsi="黑体"/>
          <w:bCs/>
          <w:sz w:val="30"/>
          <w:szCs w:val="30"/>
        </w:rPr>
        <w:t>材料提交要求</w:t>
      </w:r>
    </w:p>
    <w:p w14:paraId="6229FADC" w14:textId="7217972E" w:rsidR="008F1A2A" w:rsidRPr="00E65010" w:rsidRDefault="008F1A2A" w:rsidP="008F1A2A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65010">
        <w:rPr>
          <w:rFonts w:ascii="仿宋" w:eastAsia="仿宋" w:hAnsi="仿宋" w:hint="eastAsia"/>
          <w:sz w:val="30"/>
          <w:szCs w:val="30"/>
        </w:rPr>
        <w:t>请各二级学院在</w:t>
      </w:r>
      <w:r w:rsidRPr="00A50EBB">
        <w:rPr>
          <w:rFonts w:ascii="仿宋" w:eastAsia="仿宋" w:hAnsi="仿宋"/>
          <w:b/>
          <w:bCs/>
          <w:sz w:val="30"/>
          <w:szCs w:val="30"/>
        </w:rPr>
        <w:t>11</w:t>
      </w:r>
      <w:r w:rsidRPr="00A50EBB">
        <w:rPr>
          <w:rFonts w:ascii="仿宋" w:eastAsia="仿宋" w:hAnsi="仿宋" w:hint="eastAsia"/>
          <w:b/>
          <w:bCs/>
          <w:sz w:val="30"/>
          <w:szCs w:val="30"/>
        </w:rPr>
        <w:t>月</w:t>
      </w:r>
      <w:r w:rsidRPr="00A50EBB">
        <w:rPr>
          <w:rFonts w:ascii="仿宋" w:eastAsia="仿宋" w:hAnsi="仿宋"/>
          <w:b/>
          <w:bCs/>
          <w:sz w:val="30"/>
          <w:szCs w:val="30"/>
        </w:rPr>
        <w:t>23</w:t>
      </w:r>
      <w:r w:rsidRPr="00A50EBB">
        <w:rPr>
          <w:rFonts w:ascii="仿宋" w:eastAsia="仿宋" w:hAnsi="仿宋" w:hint="eastAsia"/>
          <w:b/>
          <w:bCs/>
          <w:sz w:val="30"/>
          <w:szCs w:val="30"/>
        </w:rPr>
        <w:t>日</w:t>
      </w:r>
      <w:r w:rsidRPr="00E65010">
        <w:rPr>
          <w:rFonts w:ascii="仿宋" w:eastAsia="仿宋" w:hAnsi="仿宋" w:hint="eastAsia"/>
          <w:sz w:val="30"/>
          <w:szCs w:val="30"/>
        </w:rPr>
        <w:t>之前，在初评工作的基础上，按照推选名额要求填写课程改善历程报告推选汇总表（见附件）纸质版一式1份，推选出的课程改善历程报告纸质版一式3份，电子版统一打包命名为“学院名称+参评课程改善历程报告材料”发至教务处赵倩邮箱17026@gench.edu.cn。</w:t>
      </w:r>
    </w:p>
    <w:p w14:paraId="26AB49E3" w14:textId="77777777" w:rsidR="008F1A2A" w:rsidRDefault="008F1A2A" w:rsidP="008F1A2A">
      <w:pPr>
        <w:widowControl/>
        <w:spacing w:line="520" w:lineRule="exact"/>
        <w:rPr>
          <w:rFonts w:ascii="仿宋" w:eastAsia="仿宋" w:hAnsi="仿宋"/>
          <w:sz w:val="32"/>
          <w:szCs w:val="32"/>
        </w:rPr>
        <w:sectPr w:rsidR="008F1A2A" w:rsidSect="00A51656">
          <w:footerReference w:type="even" r:id="rId8"/>
          <w:footerReference w:type="default" r:id="rId9"/>
          <w:pgSz w:w="11906" w:h="16838"/>
          <w:pgMar w:top="2098" w:right="1474" w:bottom="1985" w:left="1588" w:header="851" w:footer="850" w:gutter="0"/>
          <w:cols w:space="425"/>
          <w:docGrid w:type="lines" w:linePitch="312"/>
        </w:sectPr>
      </w:pPr>
    </w:p>
    <w:p w14:paraId="75D67959" w14:textId="77777777" w:rsidR="008F1A2A" w:rsidRPr="008F1A2A" w:rsidRDefault="008F1A2A" w:rsidP="008F1A2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8F1A2A">
        <w:rPr>
          <w:rFonts w:ascii="黑体" w:eastAsia="黑体" w:hAnsi="黑体"/>
          <w:sz w:val="32"/>
          <w:szCs w:val="32"/>
        </w:rPr>
        <w:lastRenderedPageBreak/>
        <w:t>附件</w:t>
      </w:r>
      <w:r w:rsidRPr="008F1A2A">
        <w:rPr>
          <w:rFonts w:ascii="黑体" w:eastAsia="黑体" w:hAnsi="黑体" w:hint="eastAsia"/>
          <w:sz w:val="32"/>
          <w:szCs w:val="32"/>
        </w:rPr>
        <w:t>：</w:t>
      </w:r>
    </w:p>
    <w:p w14:paraId="3FFA53A0" w14:textId="77777777" w:rsidR="008F1A2A" w:rsidRDefault="008F1A2A" w:rsidP="008F1A2A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14:paraId="01670A8E" w14:textId="1B87E728" w:rsidR="008F1A2A" w:rsidRDefault="008F1A2A" w:rsidP="008F1A2A">
      <w:pPr>
        <w:spacing w:line="360" w:lineRule="auto"/>
        <w:jc w:val="center"/>
        <w:rPr>
          <w:rFonts w:ascii="方正小标宋简体" w:eastAsia="方正小标宋简体" w:hAnsi="黑体"/>
          <w:sz w:val="40"/>
          <w:szCs w:val="40"/>
        </w:rPr>
      </w:pPr>
      <w:r w:rsidRPr="008F1A2A">
        <w:rPr>
          <w:rFonts w:ascii="方正小标宋简体" w:eastAsia="方正小标宋简体" w:hAnsi="黑体" w:hint="eastAsia"/>
          <w:sz w:val="40"/>
          <w:szCs w:val="40"/>
        </w:rPr>
        <w:t>2021-2022-2课程改善历程报告推选汇总表</w:t>
      </w:r>
      <w:r w:rsidRPr="008F1A2A">
        <w:rPr>
          <w:rFonts w:ascii="方正小标宋简体" w:eastAsia="方正小标宋简体" w:hAnsi="黑体" w:hint="eastAsia"/>
          <w:sz w:val="40"/>
          <w:szCs w:val="40"/>
        </w:rPr>
        <w:tab/>
      </w:r>
    </w:p>
    <w:p w14:paraId="47BBB881" w14:textId="77777777" w:rsidR="008F1A2A" w:rsidRPr="008F1A2A" w:rsidRDefault="008F1A2A" w:rsidP="008F1A2A">
      <w:pPr>
        <w:spacing w:line="360" w:lineRule="auto"/>
        <w:jc w:val="center"/>
        <w:rPr>
          <w:rFonts w:ascii="方正小标宋简体" w:eastAsia="方正小标宋简体" w:hAnsi="黑体"/>
          <w:sz w:val="40"/>
          <w:szCs w:val="40"/>
        </w:rPr>
      </w:pPr>
    </w:p>
    <w:p w14:paraId="690C8C80" w14:textId="77777777" w:rsidR="008F1A2A" w:rsidRPr="008F1A2A" w:rsidRDefault="008F1A2A" w:rsidP="008F1A2A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8F1A2A">
        <w:rPr>
          <w:rFonts w:ascii="楷体" w:eastAsia="楷体" w:hAnsi="楷体"/>
          <w:sz w:val="24"/>
        </w:rPr>
        <w:t>学院</w:t>
      </w:r>
      <w:r w:rsidRPr="008F1A2A">
        <w:rPr>
          <w:rFonts w:ascii="楷体" w:eastAsia="楷体" w:hAnsi="楷体" w:hint="eastAsia"/>
          <w:sz w:val="24"/>
        </w:rPr>
        <w:t xml:space="preserve">（盖章）： </w:t>
      </w:r>
      <w:r w:rsidRPr="008F1A2A">
        <w:rPr>
          <w:rFonts w:ascii="楷体" w:eastAsia="楷体" w:hAnsi="楷体"/>
          <w:sz w:val="24"/>
        </w:rPr>
        <w:t xml:space="preserve">                             </w:t>
      </w:r>
      <w:r w:rsidRPr="008F1A2A">
        <w:rPr>
          <w:rFonts w:ascii="楷体" w:eastAsia="楷体" w:hAnsi="楷体" w:hint="eastAsia"/>
          <w:sz w:val="24"/>
        </w:rPr>
        <w:t>教学</w:t>
      </w:r>
      <w:r w:rsidRPr="008F1A2A">
        <w:rPr>
          <w:rFonts w:ascii="楷体" w:eastAsia="楷体" w:hAnsi="楷体"/>
          <w:sz w:val="24"/>
        </w:rPr>
        <w:t>院长</w:t>
      </w:r>
      <w:r w:rsidRPr="008F1A2A">
        <w:rPr>
          <w:rFonts w:ascii="楷体" w:eastAsia="楷体" w:hAnsi="楷体" w:hint="eastAsia"/>
          <w:sz w:val="24"/>
        </w:rPr>
        <w:t>（签字）：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701"/>
        <w:gridCol w:w="3260"/>
      </w:tblGrid>
      <w:tr w:rsidR="008F1A2A" w:rsidRPr="003746C5" w14:paraId="3C323421" w14:textId="77777777" w:rsidTr="008F1A2A">
        <w:trPr>
          <w:trHeight w:hRule="exact" w:val="56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14:paraId="2176FD12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746C5">
              <w:rPr>
                <w:rFonts w:ascii="黑体" w:eastAsia="黑体" w:hAnsi="黑体" w:hint="eastAsia"/>
                <w:bCs/>
                <w:sz w:val="24"/>
              </w:rPr>
              <w:t>推荐顺序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D75010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746C5">
              <w:rPr>
                <w:rFonts w:ascii="黑体" w:eastAsia="黑体" w:hAnsi="黑体" w:hint="eastAsia"/>
                <w:bCs/>
                <w:sz w:val="24"/>
              </w:rPr>
              <w:t>课程名称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275C51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746C5">
              <w:rPr>
                <w:rFonts w:ascii="黑体" w:eastAsia="黑体" w:hAnsi="黑体" w:hint="eastAsia"/>
                <w:bCs/>
                <w:sz w:val="24"/>
              </w:rPr>
              <w:t>课程类别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0D557C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746C5">
              <w:rPr>
                <w:rFonts w:ascii="黑体" w:eastAsia="黑体" w:hAnsi="黑体" w:hint="eastAsia"/>
                <w:bCs/>
                <w:sz w:val="24"/>
              </w:rPr>
              <w:t>课程负责教师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A954985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746C5">
              <w:rPr>
                <w:rFonts w:ascii="黑体" w:eastAsia="黑体" w:hAnsi="黑体" w:hint="eastAsia"/>
                <w:bCs/>
                <w:sz w:val="24"/>
              </w:rPr>
              <w:t>是否为重点课程或一流课程</w:t>
            </w:r>
          </w:p>
        </w:tc>
      </w:tr>
      <w:tr w:rsidR="008F1A2A" w:rsidRPr="003746C5" w14:paraId="4F746D82" w14:textId="77777777" w:rsidTr="008F1A2A">
        <w:trPr>
          <w:trHeight w:hRule="exact" w:val="56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14:paraId="6D06B465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381CD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D759BB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9A46FB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AA1E254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8F1A2A" w:rsidRPr="003746C5" w14:paraId="57F6E9B5" w14:textId="77777777" w:rsidTr="008F1A2A">
        <w:trPr>
          <w:trHeight w:hRule="exact" w:val="56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14:paraId="4099E885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7A1D6A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C76950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1FFB00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4ED2024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8F1A2A" w:rsidRPr="003746C5" w14:paraId="27D0D370" w14:textId="77777777" w:rsidTr="008F1A2A">
        <w:trPr>
          <w:trHeight w:hRule="exact" w:val="56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14:paraId="36709C6C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2DA2A5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C54B64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E9FEB0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0DC8B18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8F1A2A" w:rsidRPr="003746C5" w14:paraId="79A98410" w14:textId="77777777" w:rsidTr="008F1A2A">
        <w:trPr>
          <w:trHeight w:hRule="exact" w:val="56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14:paraId="114C409D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78C9B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B9F607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205953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30FA13E" w14:textId="77777777" w:rsidR="008F1A2A" w:rsidRPr="003746C5" w:rsidRDefault="008F1A2A" w:rsidP="008F1A2A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14:paraId="220463E0" w14:textId="420059B2" w:rsidR="00095640" w:rsidRDefault="00095640" w:rsidP="00617722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sectPr w:rsidR="00095640" w:rsidSect="00A51656"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FE0D" w14:textId="77777777" w:rsidR="00535422" w:rsidRDefault="00535422" w:rsidP="00532486">
      <w:r>
        <w:separator/>
      </w:r>
    </w:p>
  </w:endnote>
  <w:endnote w:type="continuationSeparator" w:id="0">
    <w:p w14:paraId="1B08BF4E" w14:textId="77777777" w:rsidR="00535422" w:rsidRDefault="00535422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AC81" w14:textId="72FCF6B3"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279417026"/>
        <w:docPartObj>
          <w:docPartGallery w:val="Page Numbers (Bottom of Page)"/>
          <w:docPartUnique/>
        </w:docPartObj>
      </w:sdtPr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E10498" w:rsidRPr="00E10498">
          <w:rPr>
            <w:rFonts w:ascii="Times New Roman" w:eastAsia="仿宋" w:hAnsi="Times New Roman"/>
            <w:noProof/>
            <w:sz w:val="28"/>
            <w:szCs w:val="28"/>
            <w:lang w:val="zh-CN"/>
          </w:rPr>
          <w:t>6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5822" w14:textId="2900DC8F"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E10498" w:rsidRPr="00E10498">
          <w:rPr>
            <w:rFonts w:ascii="Times New Roman" w:eastAsia="仿宋" w:hAnsi="Times New Roman"/>
            <w:noProof/>
            <w:sz w:val="28"/>
            <w:szCs w:val="28"/>
            <w:lang w:val="zh-CN"/>
          </w:rPr>
          <w:t>7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="00A51656"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2215" w14:textId="77777777" w:rsidR="00535422" w:rsidRDefault="00535422" w:rsidP="00532486">
      <w:r>
        <w:separator/>
      </w:r>
    </w:p>
  </w:footnote>
  <w:footnote w:type="continuationSeparator" w:id="0">
    <w:p w14:paraId="4E77E970" w14:textId="77777777" w:rsidR="00535422" w:rsidRDefault="00535422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4D9D51"/>
    <w:multiLevelType w:val="singleLevel"/>
    <w:tmpl w:val="A54D9D5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6577639"/>
    <w:multiLevelType w:val="singleLevel"/>
    <w:tmpl w:val="F65776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DB4824"/>
    <w:multiLevelType w:val="multilevel"/>
    <w:tmpl w:val="10DB482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23F3A48"/>
    <w:multiLevelType w:val="singleLevel"/>
    <w:tmpl w:val="123F3A48"/>
    <w:lvl w:ilvl="0">
      <w:start w:val="1"/>
      <w:numFmt w:val="decimal"/>
      <w:suff w:val="nothing"/>
      <w:lvlText w:val="%1．"/>
      <w:lvlJc w:val="left"/>
    </w:lvl>
  </w:abstractNum>
  <w:abstractNum w:abstractNumId="6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643BE3"/>
    <w:multiLevelType w:val="multilevel"/>
    <w:tmpl w:val="46643BE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1058274">
    <w:abstractNumId w:val="1"/>
  </w:num>
  <w:num w:numId="2" w16cid:durableId="537395264">
    <w:abstractNumId w:val="3"/>
  </w:num>
  <w:num w:numId="3" w16cid:durableId="1425495653">
    <w:abstractNumId w:val="9"/>
  </w:num>
  <w:num w:numId="4" w16cid:durableId="301423619">
    <w:abstractNumId w:val="7"/>
  </w:num>
  <w:num w:numId="5" w16cid:durableId="1602296788">
    <w:abstractNumId w:val="6"/>
  </w:num>
  <w:num w:numId="6" w16cid:durableId="1894123972">
    <w:abstractNumId w:val="8"/>
  </w:num>
  <w:num w:numId="7" w16cid:durableId="1436828749">
    <w:abstractNumId w:val="4"/>
  </w:num>
  <w:num w:numId="8" w16cid:durableId="339701613">
    <w:abstractNumId w:val="0"/>
  </w:num>
  <w:num w:numId="9" w16cid:durableId="1035737628">
    <w:abstractNumId w:val="2"/>
  </w:num>
  <w:num w:numId="10" w16cid:durableId="142160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70A19"/>
    <w:rsid w:val="000805DA"/>
    <w:rsid w:val="00082893"/>
    <w:rsid w:val="00083BB6"/>
    <w:rsid w:val="00093A47"/>
    <w:rsid w:val="00095640"/>
    <w:rsid w:val="00096ED8"/>
    <w:rsid w:val="00096F2E"/>
    <w:rsid w:val="000A5DE0"/>
    <w:rsid w:val="000A742C"/>
    <w:rsid w:val="000B34F3"/>
    <w:rsid w:val="000C3E8D"/>
    <w:rsid w:val="000C50A6"/>
    <w:rsid w:val="000E654A"/>
    <w:rsid w:val="000F7FA9"/>
    <w:rsid w:val="00111B1A"/>
    <w:rsid w:val="0011209D"/>
    <w:rsid w:val="001142BD"/>
    <w:rsid w:val="00124DA2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0EC7"/>
    <w:rsid w:val="002C3078"/>
    <w:rsid w:val="002D423D"/>
    <w:rsid w:val="002E17EE"/>
    <w:rsid w:val="002E352D"/>
    <w:rsid w:val="002E37EF"/>
    <w:rsid w:val="002E3F43"/>
    <w:rsid w:val="002F35CB"/>
    <w:rsid w:val="002F7E7C"/>
    <w:rsid w:val="00303A61"/>
    <w:rsid w:val="00315F99"/>
    <w:rsid w:val="003228F4"/>
    <w:rsid w:val="0032358A"/>
    <w:rsid w:val="00325DA4"/>
    <w:rsid w:val="0032742E"/>
    <w:rsid w:val="00331919"/>
    <w:rsid w:val="00335FB9"/>
    <w:rsid w:val="003371F3"/>
    <w:rsid w:val="0035545C"/>
    <w:rsid w:val="003565B4"/>
    <w:rsid w:val="00362981"/>
    <w:rsid w:val="0036595E"/>
    <w:rsid w:val="0037048F"/>
    <w:rsid w:val="00380EB9"/>
    <w:rsid w:val="00382F01"/>
    <w:rsid w:val="00393021"/>
    <w:rsid w:val="00395FF1"/>
    <w:rsid w:val="003977C1"/>
    <w:rsid w:val="003B177F"/>
    <w:rsid w:val="003B1F7D"/>
    <w:rsid w:val="003D08B5"/>
    <w:rsid w:val="003E4B61"/>
    <w:rsid w:val="003F3FCE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A2E2C"/>
    <w:rsid w:val="004A4800"/>
    <w:rsid w:val="004B0A5A"/>
    <w:rsid w:val="004B774E"/>
    <w:rsid w:val="004C221A"/>
    <w:rsid w:val="004C7E94"/>
    <w:rsid w:val="004E1FE9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5422"/>
    <w:rsid w:val="00537778"/>
    <w:rsid w:val="00555D5D"/>
    <w:rsid w:val="00560A90"/>
    <w:rsid w:val="0056380B"/>
    <w:rsid w:val="00566AF4"/>
    <w:rsid w:val="00567075"/>
    <w:rsid w:val="0057009B"/>
    <w:rsid w:val="005760E1"/>
    <w:rsid w:val="005912A1"/>
    <w:rsid w:val="0059407B"/>
    <w:rsid w:val="00595E6F"/>
    <w:rsid w:val="005B5535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5F7741"/>
    <w:rsid w:val="00600E84"/>
    <w:rsid w:val="00600ED4"/>
    <w:rsid w:val="0060325C"/>
    <w:rsid w:val="00605B15"/>
    <w:rsid w:val="00606F84"/>
    <w:rsid w:val="00617722"/>
    <w:rsid w:val="00624333"/>
    <w:rsid w:val="006305DC"/>
    <w:rsid w:val="00633816"/>
    <w:rsid w:val="00637882"/>
    <w:rsid w:val="006467C9"/>
    <w:rsid w:val="006556D4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63ED5"/>
    <w:rsid w:val="00773F42"/>
    <w:rsid w:val="007869B6"/>
    <w:rsid w:val="00786F8E"/>
    <w:rsid w:val="00795A05"/>
    <w:rsid w:val="00797816"/>
    <w:rsid w:val="007A0FB9"/>
    <w:rsid w:val="007A1A9B"/>
    <w:rsid w:val="007C7453"/>
    <w:rsid w:val="007F22A0"/>
    <w:rsid w:val="008008C4"/>
    <w:rsid w:val="00803308"/>
    <w:rsid w:val="00812E1F"/>
    <w:rsid w:val="00822BD3"/>
    <w:rsid w:val="0082391F"/>
    <w:rsid w:val="00831304"/>
    <w:rsid w:val="00837B1F"/>
    <w:rsid w:val="00843D5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86E6C"/>
    <w:rsid w:val="008974FD"/>
    <w:rsid w:val="008B55F8"/>
    <w:rsid w:val="008B787E"/>
    <w:rsid w:val="008B7BCF"/>
    <w:rsid w:val="008C5534"/>
    <w:rsid w:val="008C6676"/>
    <w:rsid w:val="008D6EF0"/>
    <w:rsid w:val="008E10C5"/>
    <w:rsid w:val="008F1A2A"/>
    <w:rsid w:val="008F47A8"/>
    <w:rsid w:val="00904B69"/>
    <w:rsid w:val="0090623D"/>
    <w:rsid w:val="009067AF"/>
    <w:rsid w:val="0091154C"/>
    <w:rsid w:val="009119A9"/>
    <w:rsid w:val="009375B7"/>
    <w:rsid w:val="00975F6F"/>
    <w:rsid w:val="00983A05"/>
    <w:rsid w:val="00996AD4"/>
    <w:rsid w:val="009A0F97"/>
    <w:rsid w:val="009B4404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0EBB"/>
    <w:rsid w:val="00A51656"/>
    <w:rsid w:val="00A51790"/>
    <w:rsid w:val="00A622F0"/>
    <w:rsid w:val="00A75658"/>
    <w:rsid w:val="00A7639F"/>
    <w:rsid w:val="00A80812"/>
    <w:rsid w:val="00A94942"/>
    <w:rsid w:val="00AC05F7"/>
    <w:rsid w:val="00AC6BCD"/>
    <w:rsid w:val="00AC6C19"/>
    <w:rsid w:val="00AD0B56"/>
    <w:rsid w:val="00AD5525"/>
    <w:rsid w:val="00B05979"/>
    <w:rsid w:val="00B155A6"/>
    <w:rsid w:val="00B34C04"/>
    <w:rsid w:val="00B34F25"/>
    <w:rsid w:val="00B516C0"/>
    <w:rsid w:val="00B5523F"/>
    <w:rsid w:val="00B5734F"/>
    <w:rsid w:val="00B62C2B"/>
    <w:rsid w:val="00B66243"/>
    <w:rsid w:val="00B70066"/>
    <w:rsid w:val="00B7786D"/>
    <w:rsid w:val="00B92D67"/>
    <w:rsid w:val="00BA2137"/>
    <w:rsid w:val="00BB1C34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75FC7"/>
    <w:rsid w:val="00C848BC"/>
    <w:rsid w:val="00CA108E"/>
    <w:rsid w:val="00CA1857"/>
    <w:rsid w:val="00CA22F0"/>
    <w:rsid w:val="00CB06D7"/>
    <w:rsid w:val="00CB498F"/>
    <w:rsid w:val="00CC2734"/>
    <w:rsid w:val="00CD100C"/>
    <w:rsid w:val="00CD3B2F"/>
    <w:rsid w:val="00CD733A"/>
    <w:rsid w:val="00CE6D85"/>
    <w:rsid w:val="00CF53CF"/>
    <w:rsid w:val="00D13D5C"/>
    <w:rsid w:val="00D172D7"/>
    <w:rsid w:val="00D27A06"/>
    <w:rsid w:val="00D33292"/>
    <w:rsid w:val="00D4051B"/>
    <w:rsid w:val="00D45659"/>
    <w:rsid w:val="00D51B91"/>
    <w:rsid w:val="00D55CA5"/>
    <w:rsid w:val="00D6548E"/>
    <w:rsid w:val="00D66E23"/>
    <w:rsid w:val="00D75346"/>
    <w:rsid w:val="00D83023"/>
    <w:rsid w:val="00D87CB2"/>
    <w:rsid w:val="00D93843"/>
    <w:rsid w:val="00D93BBF"/>
    <w:rsid w:val="00DA3AF7"/>
    <w:rsid w:val="00DB604F"/>
    <w:rsid w:val="00DD246E"/>
    <w:rsid w:val="00DF383E"/>
    <w:rsid w:val="00DF7375"/>
    <w:rsid w:val="00E01CB7"/>
    <w:rsid w:val="00E027B0"/>
    <w:rsid w:val="00E07ADB"/>
    <w:rsid w:val="00E10498"/>
    <w:rsid w:val="00E11CC5"/>
    <w:rsid w:val="00E235D6"/>
    <w:rsid w:val="00E33E19"/>
    <w:rsid w:val="00E36337"/>
    <w:rsid w:val="00E41049"/>
    <w:rsid w:val="00E43AA0"/>
    <w:rsid w:val="00E5047F"/>
    <w:rsid w:val="00E6139D"/>
    <w:rsid w:val="00E65010"/>
    <w:rsid w:val="00E742E7"/>
    <w:rsid w:val="00E96CF7"/>
    <w:rsid w:val="00E97A64"/>
    <w:rsid w:val="00EA4C27"/>
    <w:rsid w:val="00EB6881"/>
    <w:rsid w:val="00EB7C68"/>
    <w:rsid w:val="00EC171B"/>
    <w:rsid w:val="00EC344E"/>
    <w:rsid w:val="00EF6413"/>
    <w:rsid w:val="00F06F80"/>
    <w:rsid w:val="00F11ECF"/>
    <w:rsid w:val="00F13485"/>
    <w:rsid w:val="00F21D57"/>
    <w:rsid w:val="00F2749D"/>
    <w:rsid w:val="00F3038B"/>
    <w:rsid w:val="00F34507"/>
    <w:rsid w:val="00F369A6"/>
    <w:rsid w:val="00F418BC"/>
    <w:rsid w:val="00F47FBA"/>
    <w:rsid w:val="00F508FC"/>
    <w:rsid w:val="00F60DAF"/>
    <w:rsid w:val="00F61888"/>
    <w:rsid w:val="00F73E77"/>
    <w:rsid w:val="00F75552"/>
    <w:rsid w:val="00F92AF8"/>
    <w:rsid w:val="00F94AAB"/>
    <w:rsid w:val="00F953C4"/>
    <w:rsid w:val="00FA0F55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value">
    <w:name w:val="value"/>
    <w:basedOn w:val="a0"/>
    <w:rsid w:val="002F7E7C"/>
  </w:style>
  <w:style w:type="character" w:styleId="aff6">
    <w:name w:val="Unresolved Mention"/>
    <w:basedOn w:val="a0"/>
    <w:uiPriority w:val="99"/>
    <w:semiHidden/>
    <w:unhideWhenUsed/>
    <w:rsid w:val="002F7E7C"/>
    <w:rPr>
      <w:color w:val="605E5C"/>
      <w:shd w:val="clear" w:color="auto" w:fill="E1DFDD"/>
    </w:rPr>
  </w:style>
  <w:style w:type="paragraph" w:customStyle="1" w:styleId="aff7">
    <w:basedOn w:val="a"/>
    <w:next w:val="aff"/>
    <w:uiPriority w:val="1"/>
    <w:qFormat/>
    <w:rsid w:val="008F1A2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页脚 Char"/>
    <w:qFormat/>
    <w:rsid w:val="004E1FE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69C51-8153-4ACF-8624-693EDBBA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156</cp:revision>
  <cp:lastPrinted>2022-11-21T02:30:00Z</cp:lastPrinted>
  <dcterms:created xsi:type="dcterms:W3CDTF">2020-03-08T09:37:00Z</dcterms:created>
  <dcterms:modified xsi:type="dcterms:W3CDTF">2022-11-21T03:10:00Z</dcterms:modified>
</cp:coreProperties>
</file>