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0F04" w14:textId="77777777" w:rsidR="00CB0DE1" w:rsidRPr="000A1CEF" w:rsidRDefault="00CB0DE1">
      <w:pPr>
        <w:jc w:val="center"/>
        <w:rPr>
          <w:rFonts w:asciiTheme="majorEastAsia" w:eastAsiaTheme="majorEastAsia" w:hAnsiTheme="majorEastAsia"/>
          <w:b/>
          <w:bCs/>
          <w:color w:val="000000"/>
          <w:sz w:val="32"/>
          <w:szCs w:val="32"/>
        </w:rPr>
      </w:pPr>
    </w:p>
    <w:p w14:paraId="69F6C911" w14:textId="77777777" w:rsidR="00E34ED4" w:rsidRPr="002A3287" w:rsidRDefault="00E34ED4">
      <w:pPr>
        <w:jc w:val="center"/>
        <w:rPr>
          <w:rFonts w:asciiTheme="majorEastAsia" w:eastAsiaTheme="majorEastAsia" w:hAnsiTheme="majorEastAsia"/>
          <w:b/>
          <w:bCs/>
          <w:color w:val="000000"/>
          <w:sz w:val="32"/>
          <w:szCs w:val="32"/>
        </w:rPr>
      </w:pPr>
      <w:r w:rsidRPr="002A3287">
        <w:rPr>
          <w:rFonts w:asciiTheme="majorEastAsia" w:eastAsiaTheme="majorEastAsia" w:hAnsiTheme="majorEastAsia" w:hint="eastAsia"/>
          <w:b/>
          <w:bCs/>
          <w:color w:val="000000"/>
          <w:sz w:val="32"/>
          <w:szCs w:val="32"/>
        </w:rPr>
        <w:t>领导干部经济责任审计实施办法</w:t>
      </w:r>
      <w:r w:rsidR="00E5100B" w:rsidRPr="002A3287">
        <w:rPr>
          <w:rFonts w:asciiTheme="majorEastAsia" w:eastAsiaTheme="majorEastAsia" w:hAnsiTheme="majorEastAsia" w:hint="eastAsia"/>
          <w:b/>
          <w:bCs/>
          <w:color w:val="000000"/>
          <w:sz w:val="32"/>
          <w:szCs w:val="32"/>
        </w:rPr>
        <w:t>（试行）</w:t>
      </w:r>
    </w:p>
    <w:p w14:paraId="3B8C8F5B" w14:textId="77777777" w:rsidR="00E34ED4" w:rsidRPr="002A3287" w:rsidRDefault="00E34ED4">
      <w:pPr>
        <w:jc w:val="center"/>
        <w:rPr>
          <w:rFonts w:asciiTheme="minorEastAsia" w:eastAsiaTheme="minorEastAsia" w:hAnsiTheme="minorEastAsia"/>
          <w:color w:val="FF0000"/>
          <w:sz w:val="36"/>
        </w:rPr>
      </w:pPr>
    </w:p>
    <w:p w14:paraId="1A646B68" w14:textId="77777777" w:rsidR="00C15ED0" w:rsidRPr="002A3287" w:rsidRDefault="00C15ED0" w:rsidP="000A1CEF">
      <w:pPr>
        <w:spacing w:line="360" w:lineRule="auto"/>
        <w:jc w:val="center"/>
        <w:rPr>
          <w:rFonts w:asciiTheme="minorEastAsia" w:eastAsiaTheme="minorEastAsia" w:hAnsiTheme="minorEastAsia"/>
          <w:b/>
          <w:bCs/>
          <w:color w:val="000000" w:themeColor="text1"/>
          <w:sz w:val="24"/>
        </w:rPr>
      </w:pPr>
      <w:r w:rsidRPr="002A3287">
        <w:rPr>
          <w:rFonts w:asciiTheme="minorEastAsia" w:eastAsiaTheme="minorEastAsia" w:hAnsiTheme="minorEastAsia" w:hint="eastAsia"/>
          <w:b/>
          <w:bCs/>
          <w:color w:val="000000" w:themeColor="text1"/>
          <w:sz w:val="24"/>
        </w:rPr>
        <w:t>第一章 总 则</w:t>
      </w:r>
    </w:p>
    <w:p w14:paraId="197923FD" w14:textId="77777777" w:rsidR="000123FF" w:rsidRPr="002A3287" w:rsidRDefault="00E34ED4"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第一条</w:t>
      </w:r>
      <w:r w:rsidRPr="002A3287">
        <w:rPr>
          <w:rFonts w:asciiTheme="minorEastAsia" w:eastAsiaTheme="minorEastAsia" w:hAnsiTheme="minorEastAsia" w:hint="eastAsia"/>
          <w:sz w:val="24"/>
        </w:rPr>
        <w:t xml:space="preserve">  </w:t>
      </w:r>
      <w:r w:rsidR="00E958AD" w:rsidRPr="002A3287">
        <w:rPr>
          <w:rFonts w:asciiTheme="minorEastAsia" w:eastAsiaTheme="minorEastAsia" w:hAnsiTheme="minorEastAsia" w:hint="eastAsia"/>
          <w:sz w:val="24"/>
        </w:rPr>
        <w:t>为健全完善学校经济责任审计制度，规范经济责任审计行为，加强对党政主要领导干部的管理和监督</w:t>
      </w:r>
      <w:r w:rsidRPr="002A3287">
        <w:rPr>
          <w:rFonts w:asciiTheme="minorEastAsia" w:eastAsiaTheme="minorEastAsia" w:hAnsiTheme="minorEastAsia" w:hint="eastAsia"/>
          <w:sz w:val="24"/>
        </w:rPr>
        <w:t>，根据</w:t>
      </w:r>
      <w:r w:rsidR="00E958AD" w:rsidRPr="002A3287">
        <w:rPr>
          <w:rFonts w:asciiTheme="minorEastAsia" w:eastAsiaTheme="minorEastAsia" w:hAnsiTheme="minorEastAsia" w:hint="eastAsia"/>
          <w:sz w:val="24"/>
        </w:rPr>
        <w:t>《教育部经济责任审计规定》</w:t>
      </w:r>
      <w:r w:rsidR="0064222F" w:rsidRPr="002A3287">
        <w:rPr>
          <w:rFonts w:asciiTheme="minorEastAsia" w:eastAsiaTheme="minorEastAsia" w:hAnsiTheme="minorEastAsia" w:hint="eastAsia"/>
          <w:sz w:val="24"/>
        </w:rPr>
        <w:t>以及</w:t>
      </w:r>
      <w:r w:rsidR="00E958AD" w:rsidRPr="002A3287">
        <w:rPr>
          <w:rFonts w:asciiTheme="minorEastAsia" w:eastAsiaTheme="minorEastAsia" w:hAnsiTheme="minorEastAsia" w:hint="eastAsia"/>
          <w:sz w:val="24"/>
        </w:rPr>
        <w:t>其他法律法规的规定</w:t>
      </w:r>
      <w:r w:rsidRPr="002A3287">
        <w:rPr>
          <w:rFonts w:asciiTheme="minorEastAsia" w:eastAsiaTheme="minorEastAsia" w:hAnsiTheme="minorEastAsia" w:hint="eastAsia"/>
          <w:sz w:val="24"/>
        </w:rPr>
        <w:t>，</w:t>
      </w:r>
      <w:r w:rsidR="0064222F" w:rsidRPr="002A3287">
        <w:rPr>
          <w:rFonts w:asciiTheme="minorEastAsia" w:eastAsiaTheme="minorEastAsia" w:hAnsiTheme="minorEastAsia" w:hint="eastAsia"/>
          <w:sz w:val="24"/>
        </w:rPr>
        <w:t>结合本校实际,</w:t>
      </w:r>
      <w:r w:rsidRPr="002A3287">
        <w:rPr>
          <w:rFonts w:asciiTheme="minorEastAsia" w:eastAsiaTheme="minorEastAsia" w:hAnsiTheme="minorEastAsia" w:hint="eastAsia"/>
          <w:sz w:val="24"/>
        </w:rPr>
        <w:t>制定本办法。</w:t>
      </w:r>
    </w:p>
    <w:p w14:paraId="57666505" w14:textId="77777777" w:rsidR="00E34ED4" w:rsidRPr="002A3287" w:rsidRDefault="00E34ED4"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二</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本办法所称领导干部，是指</w:t>
      </w:r>
      <w:r w:rsidR="00974E6E" w:rsidRPr="002A3287">
        <w:rPr>
          <w:rFonts w:asciiTheme="minorEastAsia" w:eastAsiaTheme="minorEastAsia" w:hAnsiTheme="minorEastAsia" w:hint="eastAsia"/>
          <w:sz w:val="24"/>
        </w:rPr>
        <w:t>学校</w:t>
      </w:r>
      <w:r w:rsidRPr="002A3287">
        <w:rPr>
          <w:rFonts w:asciiTheme="minorEastAsia" w:eastAsiaTheme="minorEastAsia" w:hAnsiTheme="minorEastAsia" w:hint="eastAsia"/>
          <w:sz w:val="24"/>
        </w:rPr>
        <w:t>二级单位</w:t>
      </w:r>
      <w:r w:rsidR="00CF0D3D" w:rsidRPr="002A3287">
        <w:rPr>
          <w:rFonts w:asciiTheme="minorEastAsia" w:eastAsiaTheme="minorEastAsia" w:hAnsiTheme="minorEastAsia" w:hint="eastAsia"/>
          <w:sz w:val="24"/>
        </w:rPr>
        <w:t>正职领导干部</w:t>
      </w:r>
      <w:r w:rsidR="00974E6E" w:rsidRPr="002A3287">
        <w:rPr>
          <w:rFonts w:asciiTheme="minorEastAsia" w:eastAsiaTheme="minorEastAsia" w:hAnsiTheme="minorEastAsia" w:hint="eastAsia"/>
          <w:sz w:val="24"/>
        </w:rPr>
        <w:t>和</w:t>
      </w:r>
      <w:r w:rsidR="00CF0D3D" w:rsidRPr="002A3287">
        <w:rPr>
          <w:rFonts w:asciiTheme="minorEastAsia" w:eastAsiaTheme="minorEastAsia" w:hAnsiTheme="minorEastAsia" w:hint="eastAsia"/>
          <w:sz w:val="24"/>
        </w:rPr>
        <w:t>主持工作的副职领导干部</w:t>
      </w:r>
      <w:r w:rsidRPr="002A3287">
        <w:rPr>
          <w:rFonts w:asciiTheme="minorEastAsia" w:eastAsiaTheme="minorEastAsia" w:hAnsiTheme="minorEastAsia" w:hint="eastAsia"/>
          <w:sz w:val="24"/>
        </w:rPr>
        <w:t>。</w:t>
      </w:r>
    </w:p>
    <w:p w14:paraId="0E3E4EEE" w14:textId="77777777" w:rsidR="000A1CEF" w:rsidRPr="002A3287" w:rsidRDefault="00E34ED4"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三</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本办法所称经济责任审计，是指</w:t>
      </w:r>
      <w:r w:rsidR="003B5E98" w:rsidRPr="002A3287">
        <w:rPr>
          <w:rFonts w:asciiTheme="minorEastAsia" w:eastAsiaTheme="minorEastAsia" w:hAnsiTheme="minorEastAsia" w:hint="eastAsia"/>
          <w:sz w:val="24"/>
        </w:rPr>
        <w:t>对</w:t>
      </w:r>
      <w:r w:rsidRPr="002A3287">
        <w:rPr>
          <w:rFonts w:asciiTheme="minorEastAsia" w:eastAsiaTheme="minorEastAsia" w:hAnsiTheme="minorEastAsia" w:hint="eastAsia"/>
          <w:sz w:val="24"/>
        </w:rPr>
        <w:t>第二条所列人员任职期间，任职期满或因调动、离退休、辞职、免职、撤职等原因离开现职岗位前在管理职责范围内履行经济活动责任的情况</w:t>
      </w:r>
      <w:r w:rsidR="00B27A79" w:rsidRPr="002A3287">
        <w:rPr>
          <w:rFonts w:asciiTheme="minorEastAsia" w:eastAsiaTheme="minorEastAsia" w:hAnsiTheme="minorEastAsia" w:hint="eastAsia"/>
          <w:sz w:val="24"/>
        </w:rPr>
        <w:t>进行监督、评价和</w:t>
      </w:r>
      <w:proofErr w:type="gramStart"/>
      <w:r w:rsidR="00B27A79" w:rsidRPr="002A3287">
        <w:rPr>
          <w:rFonts w:asciiTheme="minorEastAsia" w:eastAsiaTheme="minorEastAsia" w:hAnsiTheme="minorEastAsia" w:hint="eastAsia"/>
          <w:sz w:val="24"/>
        </w:rPr>
        <w:t>鉴证</w:t>
      </w:r>
      <w:proofErr w:type="gramEnd"/>
      <w:r w:rsidR="00B27A79" w:rsidRPr="002A3287">
        <w:rPr>
          <w:rFonts w:asciiTheme="minorEastAsia" w:eastAsiaTheme="minorEastAsia" w:hAnsiTheme="minorEastAsia" w:hint="eastAsia"/>
          <w:sz w:val="24"/>
        </w:rPr>
        <w:t>的行为</w:t>
      </w:r>
      <w:r w:rsidRPr="002A3287">
        <w:rPr>
          <w:rFonts w:asciiTheme="minorEastAsia" w:eastAsiaTheme="minorEastAsia" w:hAnsiTheme="minorEastAsia" w:hint="eastAsia"/>
          <w:sz w:val="24"/>
        </w:rPr>
        <w:t>。</w:t>
      </w:r>
      <w:r w:rsidR="00E5100B" w:rsidRPr="002A3287">
        <w:rPr>
          <w:rFonts w:asciiTheme="minorEastAsia" w:eastAsiaTheme="minorEastAsia" w:hAnsiTheme="minorEastAsia"/>
          <w:sz w:val="24"/>
        </w:rPr>
        <w:tab/>
      </w:r>
      <w:r w:rsidR="00281DE0" w:rsidRPr="002A3287">
        <w:rPr>
          <w:rFonts w:asciiTheme="minorEastAsia" w:eastAsiaTheme="minorEastAsia" w:hAnsiTheme="minorEastAsia"/>
          <w:sz w:val="24"/>
        </w:rPr>
        <w:t xml:space="preserve"> </w:t>
      </w:r>
    </w:p>
    <w:p w14:paraId="0766B956" w14:textId="77777777" w:rsidR="00E34ED4" w:rsidRPr="002A3287" w:rsidRDefault="00E34ED4"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四</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w:t>
      </w:r>
      <w:r w:rsidR="00974E6E" w:rsidRPr="002A3287">
        <w:rPr>
          <w:rFonts w:asciiTheme="minorEastAsia" w:eastAsiaTheme="minorEastAsia" w:hAnsiTheme="minorEastAsia" w:hint="eastAsia"/>
          <w:sz w:val="24"/>
        </w:rPr>
        <w:t>学校</w:t>
      </w:r>
      <w:r w:rsidRPr="002A3287">
        <w:rPr>
          <w:rFonts w:asciiTheme="minorEastAsia" w:eastAsiaTheme="minorEastAsia" w:hAnsiTheme="minorEastAsia" w:hint="eastAsia"/>
          <w:sz w:val="24"/>
        </w:rPr>
        <w:t>开展经济责任审计的目的，是为了加强干部管理和监督，公正地评价领导干部在管理职责范围内的经济活动业绩和对其中存在问题应负的责任，促进干部廉洁自律，自觉认真履行工作职责，促进学</w:t>
      </w:r>
      <w:r w:rsidR="00A50026" w:rsidRPr="002A3287">
        <w:rPr>
          <w:rFonts w:asciiTheme="minorEastAsia" w:eastAsiaTheme="minorEastAsia" w:hAnsiTheme="minorEastAsia" w:hint="eastAsia"/>
          <w:sz w:val="24"/>
        </w:rPr>
        <w:t>校</w:t>
      </w:r>
      <w:r w:rsidRPr="002A3287">
        <w:rPr>
          <w:rFonts w:asciiTheme="minorEastAsia" w:eastAsiaTheme="minorEastAsia" w:hAnsiTheme="minorEastAsia" w:hint="eastAsia"/>
          <w:sz w:val="24"/>
        </w:rPr>
        <w:t>的财经管理，并为</w:t>
      </w:r>
      <w:r w:rsidR="00974E6E" w:rsidRPr="002A3287">
        <w:rPr>
          <w:rFonts w:asciiTheme="minorEastAsia" w:eastAsiaTheme="minorEastAsia" w:hAnsiTheme="minorEastAsia" w:hint="eastAsia"/>
          <w:sz w:val="24"/>
        </w:rPr>
        <w:t>人事组织处</w:t>
      </w:r>
      <w:r w:rsidRPr="002A3287">
        <w:rPr>
          <w:rFonts w:asciiTheme="minorEastAsia" w:eastAsiaTheme="minorEastAsia" w:hAnsiTheme="minorEastAsia" w:hint="eastAsia"/>
          <w:sz w:val="24"/>
        </w:rPr>
        <w:t>提供考察和使用干部的依据。</w:t>
      </w:r>
    </w:p>
    <w:p w14:paraId="0AE0C68D" w14:textId="77777777" w:rsidR="003B5E98" w:rsidRPr="002A3287" w:rsidRDefault="003B5E98"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五</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ab/>
        <w:t>学校应当保证履行经济责任审计职责所必需的机构、人员和经费。审计处因审计力量不足或特殊原因，</w:t>
      </w:r>
      <w:r w:rsidR="00DF2BC8" w:rsidRPr="002A3287">
        <w:rPr>
          <w:rFonts w:asciiTheme="minorEastAsia" w:eastAsiaTheme="minorEastAsia" w:hAnsiTheme="minorEastAsia" w:hint="eastAsia"/>
          <w:sz w:val="24"/>
        </w:rPr>
        <w:t>可以</w:t>
      </w:r>
      <w:r w:rsidRPr="002A3287">
        <w:rPr>
          <w:rFonts w:asciiTheme="minorEastAsia" w:eastAsiaTheme="minorEastAsia" w:hAnsiTheme="minorEastAsia" w:hint="eastAsia"/>
          <w:sz w:val="24"/>
        </w:rPr>
        <w:t>委托社会审计机构进行审计</w:t>
      </w:r>
      <w:r w:rsidR="00E34B64" w:rsidRPr="002A3287">
        <w:rPr>
          <w:rFonts w:asciiTheme="minorEastAsia" w:eastAsiaTheme="minorEastAsia" w:hAnsiTheme="minorEastAsia" w:hint="eastAsia"/>
          <w:sz w:val="24"/>
        </w:rPr>
        <w:t>，审计</w:t>
      </w:r>
      <w:proofErr w:type="gramStart"/>
      <w:r w:rsidR="00E34B64" w:rsidRPr="002A3287">
        <w:rPr>
          <w:rFonts w:asciiTheme="minorEastAsia" w:eastAsiaTheme="minorEastAsia" w:hAnsiTheme="minorEastAsia" w:hint="eastAsia"/>
          <w:sz w:val="24"/>
        </w:rPr>
        <w:t>处应当</w:t>
      </w:r>
      <w:proofErr w:type="gramEnd"/>
      <w:r w:rsidR="00E34B64" w:rsidRPr="002A3287">
        <w:rPr>
          <w:rFonts w:asciiTheme="minorEastAsia" w:eastAsiaTheme="minorEastAsia" w:hAnsiTheme="minorEastAsia" w:hint="eastAsia"/>
          <w:sz w:val="24"/>
        </w:rPr>
        <w:t>对社会审计机构的审计质量进行监管</w:t>
      </w:r>
      <w:r w:rsidRPr="002A3287">
        <w:rPr>
          <w:rFonts w:asciiTheme="minorEastAsia" w:eastAsiaTheme="minorEastAsia" w:hAnsiTheme="minorEastAsia" w:hint="eastAsia"/>
          <w:sz w:val="24"/>
        </w:rPr>
        <w:t>。</w:t>
      </w:r>
    </w:p>
    <w:p w14:paraId="6C2DCC70" w14:textId="77777777" w:rsidR="00C15ED0" w:rsidRPr="002A3287" w:rsidRDefault="00C15ED0" w:rsidP="000A1CEF">
      <w:pPr>
        <w:spacing w:line="360" w:lineRule="auto"/>
        <w:ind w:firstLine="570"/>
        <w:rPr>
          <w:rFonts w:asciiTheme="minorEastAsia" w:eastAsiaTheme="minorEastAsia" w:hAnsiTheme="minorEastAsia"/>
          <w:sz w:val="24"/>
        </w:rPr>
      </w:pPr>
    </w:p>
    <w:p w14:paraId="3408CDE3" w14:textId="77777777" w:rsidR="00A50026" w:rsidRPr="002A3287" w:rsidRDefault="00A50026" w:rsidP="000A1CEF">
      <w:pPr>
        <w:spacing w:line="360" w:lineRule="auto"/>
        <w:jc w:val="center"/>
        <w:rPr>
          <w:rFonts w:asciiTheme="minorEastAsia" w:eastAsiaTheme="minorEastAsia" w:hAnsiTheme="minorEastAsia"/>
          <w:b/>
          <w:bCs/>
          <w:color w:val="000000" w:themeColor="text1"/>
          <w:sz w:val="24"/>
        </w:rPr>
      </w:pPr>
      <w:r w:rsidRPr="002A3287">
        <w:rPr>
          <w:rFonts w:asciiTheme="minorEastAsia" w:eastAsiaTheme="minorEastAsia" w:hAnsiTheme="minorEastAsia" w:hint="eastAsia"/>
          <w:b/>
          <w:bCs/>
          <w:color w:val="000000" w:themeColor="text1"/>
          <w:sz w:val="24"/>
        </w:rPr>
        <w:t>第二章 组织协调</w:t>
      </w:r>
    </w:p>
    <w:p w14:paraId="50CF5834" w14:textId="3EE67002" w:rsidR="00A50026" w:rsidRPr="002A3287" w:rsidRDefault="00A50026"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六</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为规范经济责任审计工作，加强相关部门之间的协调配合，形成良好的联动协作机制，学校实施经济责任审计工作联席会议制度，成员单位由</w:t>
      </w:r>
      <w:r w:rsidR="00892B0A" w:rsidRPr="002A3287">
        <w:rPr>
          <w:rFonts w:asciiTheme="minorEastAsia" w:eastAsiaTheme="minorEastAsia" w:hAnsiTheme="minorEastAsia" w:hint="eastAsia"/>
          <w:sz w:val="24"/>
        </w:rPr>
        <w:t>审计处、</w:t>
      </w:r>
      <w:r w:rsidR="006D3B85" w:rsidRPr="002A3287">
        <w:rPr>
          <w:rFonts w:asciiTheme="minorEastAsia" w:eastAsiaTheme="minorEastAsia" w:hAnsiTheme="minorEastAsia" w:hint="eastAsia"/>
          <w:sz w:val="24"/>
        </w:rPr>
        <w:t>财务处</w:t>
      </w:r>
      <w:r w:rsidR="006D3B85">
        <w:rPr>
          <w:rFonts w:asciiTheme="minorEastAsia" w:eastAsiaTheme="minorEastAsia" w:hAnsiTheme="minorEastAsia" w:hint="eastAsia"/>
          <w:sz w:val="24"/>
        </w:rPr>
        <w:t>、</w:t>
      </w:r>
      <w:r w:rsidR="00974E6E" w:rsidRPr="002A3287">
        <w:rPr>
          <w:rFonts w:asciiTheme="minorEastAsia" w:eastAsiaTheme="minorEastAsia" w:hAnsiTheme="minorEastAsia" w:hint="eastAsia"/>
          <w:sz w:val="24"/>
        </w:rPr>
        <w:t>人事组织处</w:t>
      </w:r>
      <w:r w:rsidRPr="002A3287">
        <w:rPr>
          <w:rFonts w:asciiTheme="minorEastAsia" w:eastAsiaTheme="minorEastAsia" w:hAnsiTheme="minorEastAsia" w:hint="eastAsia"/>
          <w:sz w:val="24"/>
        </w:rPr>
        <w:t>、</w:t>
      </w:r>
      <w:r w:rsidR="00974E6E" w:rsidRPr="002A3287">
        <w:rPr>
          <w:rFonts w:asciiTheme="minorEastAsia" w:eastAsiaTheme="minorEastAsia" w:hAnsiTheme="minorEastAsia" w:hint="eastAsia"/>
          <w:sz w:val="24"/>
        </w:rPr>
        <w:t>纪委办公室</w:t>
      </w:r>
      <w:r w:rsidRPr="002A3287">
        <w:rPr>
          <w:rFonts w:asciiTheme="minorEastAsia" w:eastAsiaTheme="minorEastAsia" w:hAnsiTheme="minorEastAsia" w:hint="eastAsia"/>
          <w:sz w:val="24"/>
        </w:rPr>
        <w:t>等部门组成</w:t>
      </w:r>
      <w:r w:rsidR="0078128C" w:rsidRPr="002A3287">
        <w:rPr>
          <w:rFonts w:asciiTheme="minorEastAsia" w:eastAsiaTheme="minorEastAsia" w:hAnsiTheme="minorEastAsia" w:hint="eastAsia"/>
          <w:sz w:val="24"/>
        </w:rPr>
        <w:t>。</w:t>
      </w:r>
      <w:r w:rsidRPr="002A3287">
        <w:rPr>
          <w:rFonts w:asciiTheme="minorEastAsia" w:eastAsiaTheme="minorEastAsia" w:hAnsiTheme="minorEastAsia" w:hint="eastAsia"/>
          <w:sz w:val="24"/>
        </w:rPr>
        <w:t>为了处理日常工作，设立联席会议办公室</w:t>
      </w:r>
      <w:r w:rsidR="0078128C" w:rsidRPr="002A3287">
        <w:rPr>
          <w:rFonts w:asciiTheme="minorEastAsia" w:eastAsiaTheme="minorEastAsia" w:hAnsiTheme="minorEastAsia" w:hint="eastAsia"/>
          <w:sz w:val="24"/>
        </w:rPr>
        <w:t>，</w:t>
      </w:r>
      <w:r w:rsidRPr="002A3287">
        <w:rPr>
          <w:rFonts w:asciiTheme="minorEastAsia" w:eastAsiaTheme="minorEastAsia" w:hAnsiTheme="minorEastAsia" w:hint="eastAsia"/>
          <w:sz w:val="24"/>
        </w:rPr>
        <w:t>联席会议办公室设在审计处，平时日常工作由审计处负责。</w:t>
      </w:r>
    </w:p>
    <w:p w14:paraId="3D779B75" w14:textId="77777777" w:rsidR="00A50026" w:rsidRPr="002A3287" w:rsidRDefault="00A50026"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七</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联席会议的主要职责：</w:t>
      </w:r>
    </w:p>
    <w:p w14:paraId="3093A5CE" w14:textId="77777777" w:rsidR="00A50026" w:rsidRPr="002A3287" w:rsidRDefault="00A50026" w:rsidP="000A1CEF">
      <w:pPr>
        <w:pStyle w:val="ad"/>
        <w:numPr>
          <w:ilvl w:val="0"/>
          <w:numId w:val="17"/>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指导和协调经济责任审计工作；</w:t>
      </w:r>
    </w:p>
    <w:p w14:paraId="2B4CA28F" w14:textId="77777777" w:rsidR="00A50026" w:rsidRPr="002A3287" w:rsidRDefault="00A50026" w:rsidP="000A1CEF">
      <w:pPr>
        <w:pStyle w:val="ad"/>
        <w:numPr>
          <w:ilvl w:val="0"/>
          <w:numId w:val="17"/>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研究制订学校有关经济责任审计的制度和文件；</w:t>
      </w:r>
    </w:p>
    <w:p w14:paraId="36050FCE" w14:textId="77777777" w:rsidR="00A50026" w:rsidRPr="002A3287" w:rsidRDefault="00A50026" w:rsidP="000A1CEF">
      <w:pPr>
        <w:pStyle w:val="ad"/>
        <w:numPr>
          <w:ilvl w:val="0"/>
          <w:numId w:val="17"/>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lastRenderedPageBreak/>
        <w:t>研究、解决经济责任审计工作中的困难和问题；</w:t>
      </w:r>
    </w:p>
    <w:p w14:paraId="7B3C3317" w14:textId="77777777" w:rsidR="00A50026" w:rsidRPr="002A3287" w:rsidRDefault="00A50026" w:rsidP="000A1CEF">
      <w:pPr>
        <w:pStyle w:val="ad"/>
        <w:numPr>
          <w:ilvl w:val="0"/>
          <w:numId w:val="17"/>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交流、通报经济责任审计工作和审计结果运用情况；</w:t>
      </w:r>
    </w:p>
    <w:p w14:paraId="4F80F0B7" w14:textId="77777777" w:rsidR="00281DE0" w:rsidRPr="002A3287" w:rsidRDefault="00A50026" w:rsidP="000A1CEF">
      <w:pPr>
        <w:pStyle w:val="ad"/>
        <w:numPr>
          <w:ilvl w:val="0"/>
          <w:numId w:val="17"/>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讨论决定与经济责任审计工作有关的其他事项。</w:t>
      </w:r>
    </w:p>
    <w:p w14:paraId="209F83F5" w14:textId="77777777" w:rsidR="00A50026" w:rsidRPr="002A3287" w:rsidRDefault="00A50026"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八</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联席会议成员相关部门要履行分工职责，充分发挥各自在经济责任审计中的作用，协同做好经济责任审计工作：</w:t>
      </w:r>
    </w:p>
    <w:p w14:paraId="229621ED" w14:textId="77777777" w:rsidR="00A50026" w:rsidRPr="002A3287" w:rsidRDefault="00974E6E" w:rsidP="000A1CEF">
      <w:pPr>
        <w:pStyle w:val="ad"/>
        <w:numPr>
          <w:ilvl w:val="0"/>
          <w:numId w:val="20"/>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人事组织处</w:t>
      </w:r>
      <w:r w:rsidR="00A50026" w:rsidRPr="002A3287">
        <w:rPr>
          <w:rFonts w:asciiTheme="minorEastAsia" w:eastAsiaTheme="minorEastAsia" w:hAnsiTheme="minorEastAsia" w:hint="eastAsia"/>
          <w:sz w:val="24"/>
        </w:rPr>
        <w:t>的职责：</w:t>
      </w:r>
    </w:p>
    <w:p w14:paraId="74A0455B" w14:textId="77777777" w:rsidR="00A50026" w:rsidRPr="002A3287" w:rsidRDefault="00A50026" w:rsidP="00F6020C">
      <w:pPr>
        <w:pStyle w:val="ad"/>
        <w:numPr>
          <w:ilvl w:val="0"/>
          <w:numId w:val="13"/>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根据干部监督管理工作</w:t>
      </w:r>
      <w:r w:rsidR="0078128C" w:rsidRPr="002A3287">
        <w:rPr>
          <w:rFonts w:asciiTheme="minorEastAsia" w:eastAsiaTheme="minorEastAsia" w:hAnsiTheme="minorEastAsia" w:hint="eastAsia"/>
          <w:sz w:val="24"/>
        </w:rPr>
        <w:t>实际需要</w:t>
      </w:r>
      <w:r w:rsidRPr="002A3287">
        <w:rPr>
          <w:rFonts w:asciiTheme="minorEastAsia" w:eastAsiaTheme="minorEastAsia" w:hAnsiTheme="minorEastAsia" w:hint="eastAsia"/>
          <w:sz w:val="24"/>
        </w:rPr>
        <w:t>，提出年度领导干部经济责任审计对象名单</w:t>
      </w:r>
      <w:r w:rsidR="00B27A79" w:rsidRPr="002A3287">
        <w:rPr>
          <w:rFonts w:asciiTheme="minorEastAsia" w:eastAsiaTheme="minorEastAsia" w:hAnsiTheme="minorEastAsia" w:hint="eastAsia"/>
          <w:sz w:val="24"/>
        </w:rPr>
        <w:t>，向审计处下达领导干部经济责任审计委托书</w:t>
      </w:r>
      <w:r w:rsidRPr="002A3287">
        <w:rPr>
          <w:rFonts w:asciiTheme="minorEastAsia" w:eastAsiaTheme="minorEastAsia" w:hAnsiTheme="minorEastAsia" w:hint="eastAsia"/>
          <w:sz w:val="24"/>
        </w:rPr>
        <w:t>；</w:t>
      </w:r>
    </w:p>
    <w:p w14:paraId="4391A01B" w14:textId="77777777" w:rsidR="00A50026" w:rsidRPr="002A3287" w:rsidRDefault="00A50026" w:rsidP="00F6020C">
      <w:pPr>
        <w:pStyle w:val="ad"/>
        <w:numPr>
          <w:ilvl w:val="0"/>
          <w:numId w:val="13"/>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在审计实施前，负责做好经济责任审计宣传、动员</w:t>
      </w:r>
      <w:r w:rsidR="0078128C" w:rsidRPr="002A3287">
        <w:rPr>
          <w:rFonts w:asciiTheme="minorEastAsia" w:eastAsiaTheme="minorEastAsia" w:hAnsiTheme="minorEastAsia" w:hint="eastAsia"/>
          <w:sz w:val="24"/>
        </w:rPr>
        <w:t>和</w:t>
      </w:r>
      <w:r w:rsidRPr="002A3287">
        <w:rPr>
          <w:rFonts w:asciiTheme="minorEastAsia" w:eastAsiaTheme="minorEastAsia" w:hAnsiTheme="minorEastAsia" w:hint="eastAsia"/>
          <w:sz w:val="24"/>
        </w:rPr>
        <w:t>解释工作；</w:t>
      </w:r>
    </w:p>
    <w:p w14:paraId="44B802F3" w14:textId="77777777" w:rsidR="00A50026" w:rsidRPr="002A3287" w:rsidRDefault="00164CF3" w:rsidP="00F6020C">
      <w:pPr>
        <w:pStyle w:val="ad"/>
        <w:numPr>
          <w:ilvl w:val="0"/>
          <w:numId w:val="13"/>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充分</w:t>
      </w:r>
      <w:r w:rsidR="00A50026" w:rsidRPr="002A3287">
        <w:rPr>
          <w:rFonts w:asciiTheme="minorEastAsia" w:eastAsiaTheme="minorEastAsia" w:hAnsiTheme="minorEastAsia" w:hint="eastAsia"/>
          <w:sz w:val="24"/>
        </w:rPr>
        <w:t>利用审计</w:t>
      </w:r>
      <w:r w:rsidR="002A5E07" w:rsidRPr="002A3287">
        <w:rPr>
          <w:rFonts w:asciiTheme="minorEastAsia" w:eastAsiaTheme="minorEastAsia" w:hAnsiTheme="minorEastAsia" w:hint="eastAsia"/>
          <w:sz w:val="24"/>
        </w:rPr>
        <w:t>结</w:t>
      </w:r>
      <w:r w:rsidR="00A50026" w:rsidRPr="002A3287">
        <w:rPr>
          <w:rFonts w:asciiTheme="minorEastAsia" w:eastAsiaTheme="minorEastAsia" w:hAnsiTheme="minorEastAsia" w:hint="eastAsia"/>
          <w:sz w:val="24"/>
        </w:rPr>
        <w:t>果，将审计结果和整改情况作为干部职务任免、考核、奖惩的重要依据。</w:t>
      </w:r>
    </w:p>
    <w:p w14:paraId="625607A1" w14:textId="77777777" w:rsidR="00A50026" w:rsidRPr="002A3287" w:rsidRDefault="00A50026" w:rsidP="000A1CEF">
      <w:pPr>
        <w:pStyle w:val="ad"/>
        <w:numPr>
          <w:ilvl w:val="0"/>
          <w:numId w:val="20"/>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纪检部门的职责：</w:t>
      </w:r>
    </w:p>
    <w:p w14:paraId="196FA626" w14:textId="77777777" w:rsidR="00A50026" w:rsidRPr="002A3287" w:rsidRDefault="00A50026" w:rsidP="00F6020C">
      <w:pPr>
        <w:pStyle w:val="ad"/>
        <w:numPr>
          <w:ilvl w:val="0"/>
          <w:numId w:val="21"/>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沟通、介绍被列入审计对象的领导干部廉政情况；</w:t>
      </w:r>
    </w:p>
    <w:p w14:paraId="6B45C08A" w14:textId="77777777" w:rsidR="00A50026" w:rsidRPr="002A3287" w:rsidRDefault="00A50026" w:rsidP="00F6020C">
      <w:pPr>
        <w:pStyle w:val="ad"/>
        <w:numPr>
          <w:ilvl w:val="0"/>
          <w:numId w:val="21"/>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对经济责任审计中发现</w:t>
      </w:r>
      <w:r w:rsidR="00A141C9" w:rsidRPr="002A3287">
        <w:rPr>
          <w:rFonts w:asciiTheme="minorEastAsia" w:eastAsiaTheme="minorEastAsia" w:hAnsiTheme="minorEastAsia" w:hint="eastAsia"/>
          <w:sz w:val="24"/>
        </w:rPr>
        <w:t>违法违纪</w:t>
      </w:r>
      <w:r w:rsidRPr="002A3287">
        <w:rPr>
          <w:rFonts w:asciiTheme="minorEastAsia" w:eastAsiaTheme="minorEastAsia" w:hAnsiTheme="minorEastAsia" w:hint="eastAsia"/>
          <w:sz w:val="24"/>
        </w:rPr>
        <w:t>的案件线索进行调查；</w:t>
      </w:r>
    </w:p>
    <w:p w14:paraId="6DF86BEF" w14:textId="77777777" w:rsidR="00A50026" w:rsidRPr="002A3287" w:rsidRDefault="00A50026" w:rsidP="00F6020C">
      <w:pPr>
        <w:pStyle w:val="ad"/>
        <w:numPr>
          <w:ilvl w:val="0"/>
          <w:numId w:val="21"/>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利用审计结果，及时查处审计中发现的违法违纪问题。</w:t>
      </w:r>
    </w:p>
    <w:p w14:paraId="6E51AF20" w14:textId="77777777" w:rsidR="00A50026" w:rsidRPr="002A3287" w:rsidRDefault="00A50026" w:rsidP="000A1CEF">
      <w:pPr>
        <w:pStyle w:val="ad"/>
        <w:numPr>
          <w:ilvl w:val="0"/>
          <w:numId w:val="20"/>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财务部门的职责：</w:t>
      </w:r>
    </w:p>
    <w:p w14:paraId="4EB84FD7" w14:textId="77777777" w:rsidR="00A50026" w:rsidRPr="002A3287" w:rsidRDefault="00A50026" w:rsidP="00F6020C">
      <w:pPr>
        <w:pStyle w:val="ad"/>
        <w:numPr>
          <w:ilvl w:val="0"/>
          <w:numId w:val="22"/>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提供被审计对象的与审计相关的财务报表、账簿、凭证和电子数据等相关资料；</w:t>
      </w:r>
    </w:p>
    <w:p w14:paraId="0FDBD6A1" w14:textId="77777777" w:rsidR="002A5E07" w:rsidRPr="002A3287" w:rsidRDefault="002A5E07" w:rsidP="00F6020C">
      <w:pPr>
        <w:pStyle w:val="ad"/>
        <w:numPr>
          <w:ilvl w:val="0"/>
          <w:numId w:val="22"/>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做好经济责任审计工作过程中的配合和协同监督工作。</w:t>
      </w:r>
    </w:p>
    <w:p w14:paraId="7FC5AB10" w14:textId="77777777" w:rsidR="00A50026" w:rsidRPr="002A3287" w:rsidRDefault="00A50026" w:rsidP="000A1CEF">
      <w:pPr>
        <w:pStyle w:val="ad"/>
        <w:numPr>
          <w:ilvl w:val="0"/>
          <w:numId w:val="20"/>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审计部门的职责：</w:t>
      </w:r>
    </w:p>
    <w:p w14:paraId="5D407714" w14:textId="77777777" w:rsidR="00A50026" w:rsidRPr="002A3287" w:rsidRDefault="00A50026" w:rsidP="00F6020C">
      <w:pPr>
        <w:pStyle w:val="ad"/>
        <w:numPr>
          <w:ilvl w:val="0"/>
          <w:numId w:val="24"/>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根据</w:t>
      </w:r>
      <w:r w:rsidR="00974E6E" w:rsidRPr="002A3287">
        <w:rPr>
          <w:rFonts w:asciiTheme="minorEastAsia" w:eastAsiaTheme="minorEastAsia" w:hAnsiTheme="minorEastAsia" w:hint="eastAsia"/>
          <w:sz w:val="24"/>
        </w:rPr>
        <w:t>人事组织处</w:t>
      </w:r>
      <w:r w:rsidRPr="002A3287">
        <w:rPr>
          <w:rFonts w:asciiTheme="minorEastAsia" w:eastAsiaTheme="minorEastAsia" w:hAnsiTheme="minorEastAsia" w:hint="eastAsia"/>
          <w:sz w:val="24"/>
        </w:rPr>
        <w:t>的书面委托，具体组织、实施审计，并出具审计报告；</w:t>
      </w:r>
    </w:p>
    <w:p w14:paraId="0D251442" w14:textId="77777777" w:rsidR="00A50026" w:rsidRPr="002A3287" w:rsidRDefault="002A5E07" w:rsidP="00F6020C">
      <w:pPr>
        <w:pStyle w:val="ad"/>
        <w:numPr>
          <w:ilvl w:val="0"/>
          <w:numId w:val="24"/>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加</w:t>
      </w:r>
      <w:r w:rsidR="00A50026" w:rsidRPr="002A3287">
        <w:rPr>
          <w:rFonts w:asciiTheme="minorEastAsia" w:eastAsiaTheme="minorEastAsia" w:hAnsiTheme="minorEastAsia" w:hint="eastAsia"/>
          <w:sz w:val="24"/>
        </w:rPr>
        <w:t>强同其他联席会议成员部门的协调与沟通，听取有关情况介绍、意见和建议，通报审计情况和讨论、研究有关问题；</w:t>
      </w:r>
    </w:p>
    <w:p w14:paraId="6286E138" w14:textId="77777777" w:rsidR="00A50026" w:rsidRPr="002A3287" w:rsidRDefault="00A50026" w:rsidP="00F6020C">
      <w:pPr>
        <w:pStyle w:val="ad"/>
        <w:numPr>
          <w:ilvl w:val="0"/>
          <w:numId w:val="24"/>
        </w:numPr>
        <w:spacing w:line="360" w:lineRule="auto"/>
        <w:ind w:left="1037" w:firstLineChars="0" w:hanging="357"/>
        <w:rPr>
          <w:rFonts w:asciiTheme="minorEastAsia" w:eastAsiaTheme="minorEastAsia" w:hAnsiTheme="minorEastAsia"/>
          <w:sz w:val="24"/>
        </w:rPr>
      </w:pPr>
      <w:r w:rsidRPr="002A3287">
        <w:rPr>
          <w:rFonts w:asciiTheme="minorEastAsia" w:eastAsiaTheme="minorEastAsia" w:hAnsiTheme="minorEastAsia" w:hint="eastAsia"/>
          <w:sz w:val="24"/>
        </w:rPr>
        <w:t>负责联席会议办公室的日常工作。</w:t>
      </w:r>
    </w:p>
    <w:p w14:paraId="6B7B18DA" w14:textId="77777777" w:rsidR="00A50026" w:rsidRPr="002A3287" w:rsidRDefault="00A50026"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九</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联席会议一般根据工作需要召开。</w:t>
      </w:r>
    </w:p>
    <w:p w14:paraId="6C755888" w14:textId="77777777" w:rsidR="00A50026" w:rsidRPr="002A3287" w:rsidRDefault="00A50026" w:rsidP="000A1CEF">
      <w:pPr>
        <w:spacing w:line="360" w:lineRule="auto"/>
        <w:jc w:val="center"/>
        <w:rPr>
          <w:rFonts w:asciiTheme="minorEastAsia" w:eastAsiaTheme="minorEastAsia" w:hAnsiTheme="minorEastAsia"/>
          <w:color w:val="000000" w:themeColor="text1"/>
          <w:sz w:val="24"/>
        </w:rPr>
      </w:pPr>
    </w:p>
    <w:p w14:paraId="6CD244A0" w14:textId="77777777" w:rsidR="00C15ED0" w:rsidRPr="002A3287" w:rsidRDefault="00C15ED0" w:rsidP="000A1CEF">
      <w:pPr>
        <w:spacing w:line="360" w:lineRule="auto"/>
        <w:jc w:val="center"/>
        <w:rPr>
          <w:rFonts w:asciiTheme="minorEastAsia" w:eastAsiaTheme="minorEastAsia" w:hAnsiTheme="minorEastAsia"/>
          <w:b/>
          <w:bCs/>
          <w:color w:val="000000" w:themeColor="text1"/>
          <w:sz w:val="24"/>
        </w:rPr>
      </w:pPr>
      <w:r w:rsidRPr="002A3287">
        <w:rPr>
          <w:rFonts w:asciiTheme="minorEastAsia" w:eastAsiaTheme="minorEastAsia" w:hAnsiTheme="minorEastAsia" w:hint="eastAsia"/>
          <w:b/>
          <w:bCs/>
          <w:color w:val="000000" w:themeColor="text1"/>
          <w:sz w:val="24"/>
        </w:rPr>
        <w:t>第</w:t>
      </w:r>
      <w:r w:rsidR="000F3B76" w:rsidRPr="002A3287">
        <w:rPr>
          <w:rFonts w:asciiTheme="minorEastAsia" w:eastAsiaTheme="minorEastAsia" w:hAnsiTheme="minorEastAsia" w:hint="eastAsia"/>
          <w:b/>
          <w:bCs/>
          <w:color w:val="000000" w:themeColor="text1"/>
          <w:sz w:val="24"/>
        </w:rPr>
        <w:t>三</w:t>
      </w:r>
      <w:r w:rsidRPr="002A3287">
        <w:rPr>
          <w:rFonts w:asciiTheme="minorEastAsia" w:eastAsiaTheme="minorEastAsia" w:hAnsiTheme="minorEastAsia" w:hint="eastAsia"/>
          <w:b/>
          <w:bCs/>
          <w:color w:val="000000" w:themeColor="text1"/>
          <w:sz w:val="24"/>
        </w:rPr>
        <w:t>章 审计内容</w:t>
      </w:r>
    </w:p>
    <w:p w14:paraId="599FABA1" w14:textId="77777777" w:rsidR="007A3B6B" w:rsidRPr="002A3287" w:rsidRDefault="007A3B6B"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DF33D2" w:rsidRPr="002A3287">
        <w:rPr>
          <w:rFonts w:asciiTheme="minorEastAsia" w:eastAsiaTheme="minorEastAsia" w:hAnsiTheme="minorEastAsia" w:hint="eastAsia"/>
          <w:b/>
          <w:bCs/>
          <w:sz w:val="24"/>
        </w:rPr>
        <w:t>十</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ab/>
        <w:t>经济责任审计应以促进领导干部推动本部门科学发展为目标，以领导干部任职期间本部门财务收支以及有关经济活动的真实、合法和效益为基础，以领导干部守法、守纪、守</w:t>
      </w:r>
      <w:proofErr w:type="gramStart"/>
      <w:r w:rsidRPr="002A3287">
        <w:rPr>
          <w:rFonts w:asciiTheme="minorEastAsia" w:eastAsiaTheme="minorEastAsia" w:hAnsiTheme="minorEastAsia" w:hint="eastAsia"/>
          <w:sz w:val="24"/>
        </w:rPr>
        <w:t>规</w:t>
      </w:r>
      <w:proofErr w:type="gramEnd"/>
      <w:r w:rsidRPr="002A3287">
        <w:rPr>
          <w:rFonts w:asciiTheme="minorEastAsia" w:eastAsiaTheme="minorEastAsia" w:hAnsiTheme="minorEastAsia" w:hint="eastAsia"/>
          <w:sz w:val="24"/>
        </w:rPr>
        <w:t>、尽责情况为重点，根据学校相关规定界定审计内容。</w:t>
      </w:r>
    </w:p>
    <w:p w14:paraId="5D8822EB" w14:textId="77777777" w:rsidR="00346801" w:rsidRPr="002A3287" w:rsidRDefault="00346801"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DF33D2" w:rsidRPr="002A3287">
        <w:rPr>
          <w:rFonts w:asciiTheme="minorEastAsia" w:eastAsiaTheme="minorEastAsia" w:hAnsiTheme="minorEastAsia" w:hint="eastAsia"/>
          <w:b/>
          <w:bCs/>
          <w:sz w:val="24"/>
        </w:rPr>
        <w:t>十</w:t>
      </w:r>
      <w:r w:rsidR="00281DE0" w:rsidRPr="002A3287">
        <w:rPr>
          <w:rFonts w:asciiTheme="minorEastAsia" w:eastAsiaTheme="minorEastAsia" w:hAnsiTheme="minorEastAsia" w:hint="eastAsia"/>
          <w:b/>
          <w:bCs/>
          <w:sz w:val="24"/>
        </w:rPr>
        <w:t>一</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w:t>
      </w:r>
      <w:r w:rsidR="007A3B6B" w:rsidRPr="002A3287">
        <w:rPr>
          <w:rFonts w:asciiTheme="minorEastAsia" w:eastAsiaTheme="minorEastAsia" w:hAnsiTheme="minorEastAsia" w:hint="eastAsia"/>
          <w:sz w:val="24"/>
        </w:rPr>
        <w:t>本办法所确定的</w:t>
      </w:r>
      <w:r w:rsidRPr="002A3287">
        <w:rPr>
          <w:rFonts w:asciiTheme="minorEastAsia" w:eastAsiaTheme="minorEastAsia" w:hAnsiTheme="minorEastAsia" w:hint="eastAsia"/>
          <w:sz w:val="24"/>
        </w:rPr>
        <w:t>领导干部经济责任审计的主要内容</w:t>
      </w:r>
      <w:r w:rsidR="007A3B6B" w:rsidRPr="002A3287">
        <w:rPr>
          <w:rFonts w:asciiTheme="minorEastAsia" w:eastAsiaTheme="minorEastAsia" w:hAnsiTheme="minorEastAsia" w:hint="eastAsia"/>
          <w:sz w:val="24"/>
        </w:rPr>
        <w:t>包括</w:t>
      </w:r>
      <w:r w:rsidRPr="002A3287">
        <w:rPr>
          <w:rFonts w:asciiTheme="minorEastAsia" w:eastAsiaTheme="minorEastAsia" w:hAnsiTheme="minorEastAsia" w:hint="eastAsia"/>
          <w:sz w:val="24"/>
        </w:rPr>
        <w:t>：</w:t>
      </w:r>
    </w:p>
    <w:p w14:paraId="4AB06CA2" w14:textId="77777777" w:rsidR="00346801" w:rsidRPr="002A3287" w:rsidRDefault="007A3B6B" w:rsidP="00F6020C">
      <w:pPr>
        <w:pStyle w:val="ad"/>
        <w:numPr>
          <w:ilvl w:val="0"/>
          <w:numId w:val="25"/>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本</w:t>
      </w:r>
      <w:r w:rsidR="00F354F2" w:rsidRPr="002A3287">
        <w:rPr>
          <w:rFonts w:asciiTheme="minorEastAsia" w:eastAsiaTheme="minorEastAsia" w:hAnsiTheme="minorEastAsia" w:hint="eastAsia"/>
          <w:sz w:val="24"/>
        </w:rPr>
        <w:t>部门</w:t>
      </w:r>
      <w:r w:rsidRPr="002A3287">
        <w:rPr>
          <w:rFonts w:asciiTheme="minorEastAsia" w:eastAsiaTheme="minorEastAsia" w:hAnsiTheme="minorEastAsia" w:hint="eastAsia"/>
          <w:sz w:val="24"/>
        </w:rPr>
        <w:t>各类财务收支的真实、合法和效益情况</w:t>
      </w:r>
      <w:r w:rsidR="00346801" w:rsidRPr="002A3287">
        <w:rPr>
          <w:rFonts w:asciiTheme="minorEastAsia" w:eastAsiaTheme="minorEastAsia" w:hAnsiTheme="minorEastAsia" w:hint="eastAsia"/>
          <w:sz w:val="24"/>
        </w:rPr>
        <w:t>；</w:t>
      </w:r>
    </w:p>
    <w:p w14:paraId="6D4465D4" w14:textId="77777777" w:rsidR="00F354F2" w:rsidRPr="002A3287" w:rsidRDefault="00F354F2" w:rsidP="00F6020C">
      <w:pPr>
        <w:pStyle w:val="ad"/>
        <w:numPr>
          <w:ilvl w:val="0"/>
          <w:numId w:val="25"/>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本部门的资产管理情况</w:t>
      </w:r>
      <w:r w:rsidR="00447F41" w:rsidRPr="002A3287">
        <w:rPr>
          <w:rFonts w:asciiTheme="minorEastAsia" w:eastAsiaTheme="minorEastAsia" w:hAnsiTheme="minorEastAsia" w:hint="eastAsia"/>
          <w:sz w:val="24"/>
        </w:rPr>
        <w:t>；</w:t>
      </w:r>
    </w:p>
    <w:p w14:paraId="74037431" w14:textId="77777777" w:rsidR="00D121AC" w:rsidRPr="002A3287" w:rsidRDefault="00F354F2" w:rsidP="00F6020C">
      <w:pPr>
        <w:pStyle w:val="ad"/>
        <w:numPr>
          <w:ilvl w:val="0"/>
          <w:numId w:val="25"/>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重要经济事项规章制度和内控机制的建立和执行情况</w:t>
      </w:r>
      <w:r w:rsidR="00D121AC" w:rsidRPr="002A3287">
        <w:rPr>
          <w:rFonts w:asciiTheme="minorEastAsia" w:eastAsiaTheme="minorEastAsia" w:hAnsiTheme="minorEastAsia" w:hint="eastAsia"/>
          <w:sz w:val="24"/>
        </w:rPr>
        <w:t>；</w:t>
      </w:r>
    </w:p>
    <w:p w14:paraId="438D7782" w14:textId="77777777" w:rsidR="00D121AC" w:rsidRPr="002A3287" w:rsidRDefault="00447F41" w:rsidP="00F6020C">
      <w:pPr>
        <w:pStyle w:val="ad"/>
        <w:numPr>
          <w:ilvl w:val="0"/>
          <w:numId w:val="25"/>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重大经济事项决策的制定和执行情况</w:t>
      </w:r>
      <w:r w:rsidR="00D121AC" w:rsidRPr="002A3287">
        <w:rPr>
          <w:rFonts w:asciiTheme="minorEastAsia" w:eastAsiaTheme="minorEastAsia" w:hAnsiTheme="minorEastAsia" w:hint="eastAsia"/>
          <w:sz w:val="24"/>
        </w:rPr>
        <w:t>；</w:t>
      </w:r>
    </w:p>
    <w:p w14:paraId="252E8BDF" w14:textId="77777777" w:rsidR="00D705C5" w:rsidRPr="002A3287" w:rsidRDefault="00D705C5" w:rsidP="00EB6916">
      <w:pPr>
        <w:pStyle w:val="ad"/>
        <w:numPr>
          <w:ilvl w:val="0"/>
          <w:numId w:val="25"/>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遵守有关经济法律法规、贯彻国家、上级和学校有关经济政策</w:t>
      </w:r>
      <w:r w:rsidR="00281DE0" w:rsidRPr="002A3287">
        <w:rPr>
          <w:rFonts w:asciiTheme="minorEastAsia" w:eastAsiaTheme="minorEastAsia" w:hAnsiTheme="minorEastAsia"/>
          <w:sz w:val="24"/>
        </w:rPr>
        <w:tab/>
      </w:r>
      <w:r w:rsidR="00281DE0" w:rsidRPr="002A3287">
        <w:rPr>
          <w:rFonts w:asciiTheme="minorEastAsia" w:eastAsiaTheme="minorEastAsia" w:hAnsiTheme="minorEastAsia"/>
          <w:sz w:val="24"/>
        </w:rPr>
        <w:tab/>
      </w:r>
      <w:r w:rsidRPr="002A3287">
        <w:rPr>
          <w:rFonts w:asciiTheme="minorEastAsia" w:eastAsiaTheme="minorEastAsia" w:hAnsiTheme="minorEastAsia" w:hint="eastAsia"/>
          <w:sz w:val="24"/>
        </w:rPr>
        <w:t>和决策部署情况；</w:t>
      </w:r>
    </w:p>
    <w:p w14:paraId="05B8B518" w14:textId="77777777" w:rsidR="00D705C5" w:rsidRPr="002A3287" w:rsidRDefault="00D705C5" w:rsidP="00F6020C">
      <w:pPr>
        <w:pStyle w:val="ad"/>
        <w:numPr>
          <w:ilvl w:val="0"/>
          <w:numId w:val="25"/>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对以往审计中发现问题的整改情况；</w:t>
      </w:r>
    </w:p>
    <w:p w14:paraId="1A080D59" w14:textId="77777777" w:rsidR="00E5100B" w:rsidRPr="002A3287" w:rsidRDefault="00447F41" w:rsidP="00F6020C">
      <w:pPr>
        <w:pStyle w:val="ad"/>
        <w:numPr>
          <w:ilvl w:val="0"/>
          <w:numId w:val="25"/>
        </w:numPr>
        <w:spacing w:line="360" w:lineRule="auto"/>
        <w:ind w:firstLineChars="0"/>
        <w:rPr>
          <w:rFonts w:asciiTheme="minorEastAsia" w:eastAsiaTheme="minorEastAsia" w:hAnsiTheme="minorEastAsia"/>
          <w:sz w:val="24"/>
        </w:rPr>
      </w:pPr>
      <w:r w:rsidRPr="002A3287">
        <w:rPr>
          <w:rFonts w:asciiTheme="minorEastAsia" w:eastAsiaTheme="minorEastAsia" w:hAnsiTheme="minorEastAsia" w:hint="eastAsia"/>
          <w:sz w:val="24"/>
        </w:rPr>
        <w:t>委托部门或审计部门认为需要审计的其他事项</w:t>
      </w:r>
      <w:r w:rsidR="00A50026" w:rsidRPr="002A3287">
        <w:rPr>
          <w:rFonts w:asciiTheme="minorEastAsia" w:eastAsiaTheme="minorEastAsia" w:hAnsiTheme="minorEastAsia" w:hint="eastAsia"/>
          <w:sz w:val="24"/>
        </w:rPr>
        <w:t>。</w:t>
      </w:r>
    </w:p>
    <w:p w14:paraId="41F4C894" w14:textId="77777777" w:rsidR="00F6020C" w:rsidRPr="002A3287" w:rsidRDefault="00F6020C" w:rsidP="000A1CEF">
      <w:pPr>
        <w:spacing w:line="360" w:lineRule="auto"/>
        <w:jc w:val="center"/>
        <w:rPr>
          <w:rFonts w:asciiTheme="minorEastAsia" w:eastAsiaTheme="minorEastAsia" w:hAnsiTheme="minorEastAsia"/>
          <w:b/>
          <w:bCs/>
          <w:color w:val="000000" w:themeColor="text1"/>
          <w:sz w:val="24"/>
        </w:rPr>
      </w:pPr>
    </w:p>
    <w:p w14:paraId="66BFA6E9" w14:textId="77777777" w:rsidR="00A17AC8" w:rsidRPr="002A3287" w:rsidRDefault="00A17AC8" w:rsidP="000A1CEF">
      <w:pPr>
        <w:spacing w:line="360" w:lineRule="auto"/>
        <w:jc w:val="center"/>
        <w:rPr>
          <w:rFonts w:asciiTheme="minorEastAsia" w:eastAsiaTheme="minorEastAsia" w:hAnsiTheme="minorEastAsia"/>
          <w:b/>
          <w:bCs/>
          <w:color w:val="000000" w:themeColor="text1"/>
          <w:sz w:val="24"/>
        </w:rPr>
      </w:pPr>
      <w:r w:rsidRPr="002A3287">
        <w:rPr>
          <w:rFonts w:asciiTheme="minorEastAsia" w:eastAsiaTheme="minorEastAsia" w:hAnsiTheme="minorEastAsia" w:hint="eastAsia"/>
          <w:b/>
          <w:bCs/>
          <w:color w:val="000000" w:themeColor="text1"/>
          <w:sz w:val="24"/>
        </w:rPr>
        <w:t>第</w:t>
      </w:r>
      <w:r w:rsidR="00A17D14" w:rsidRPr="002A3287">
        <w:rPr>
          <w:rFonts w:asciiTheme="minorEastAsia" w:eastAsiaTheme="minorEastAsia" w:hAnsiTheme="minorEastAsia" w:hint="eastAsia"/>
          <w:b/>
          <w:bCs/>
          <w:color w:val="000000" w:themeColor="text1"/>
          <w:sz w:val="24"/>
        </w:rPr>
        <w:t>四</w:t>
      </w:r>
      <w:r w:rsidRPr="002A3287">
        <w:rPr>
          <w:rFonts w:asciiTheme="minorEastAsia" w:eastAsiaTheme="minorEastAsia" w:hAnsiTheme="minorEastAsia" w:hint="eastAsia"/>
          <w:b/>
          <w:bCs/>
          <w:color w:val="000000" w:themeColor="text1"/>
          <w:sz w:val="24"/>
        </w:rPr>
        <w:t>章 审计实施</w:t>
      </w:r>
    </w:p>
    <w:p w14:paraId="61732DFB" w14:textId="77777777" w:rsidR="00742D6D" w:rsidRPr="002A3287" w:rsidRDefault="00E24947"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第十</w:t>
      </w:r>
      <w:r w:rsidR="00281DE0" w:rsidRPr="002A3287">
        <w:rPr>
          <w:rFonts w:asciiTheme="minorEastAsia" w:eastAsiaTheme="minorEastAsia" w:hAnsiTheme="minorEastAsia" w:hint="eastAsia"/>
          <w:b/>
          <w:bCs/>
          <w:sz w:val="24"/>
        </w:rPr>
        <w:t>二</w:t>
      </w:r>
      <w:r w:rsidR="00E34ED4" w:rsidRPr="002A3287">
        <w:rPr>
          <w:rFonts w:asciiTheme="minorEastAsia" w:eastAsiaTheme="minorEastAsia" w:hAnsiTheme="minorEastAsia" w:hint="eastAsia"/>
          <w:b/>
          <w:bCs/>
          <w:sz w:val="24"/>
        </w:rPr>
        <w:t>条</w:t>
      </w:r>
      <w:r w:rsidR="00DF33D2" w:rsidRPr="002A3287">
        <w:rPr>
          <w:rFonts w:asciiTheme="minorEastAsia" w:eastAsiaTheme="minorEastAsia" w:hAnsiTheme="minorEastAsia" w:hint="eastAsia"/>
          <w:sz w:val="24"/>
        </w:rPr>
        <w:t xml:space="preserve"> </w:t>
      </w:r>
      <w:r w:rsidR="00742D6D" w:rsidRPr="002A3287">
        <w:rPr>
          <w:rFonts w:asciiTheme="minorEastAsia" w:eastAsiaTheme="minorEastAsia" w:hAnsiTheme="minorEastAsia" w:hint="eastAsia"/>
          <w:sz w:val="24"/>
        </w:rPr>
        <w:t>审计处根据具体审计项目的实际需要，安排适当人员组成审计组，进行审前调查、下发审计通知书、召开审计进点会、进行查账、查物等</w:t>
      </w:r>
      <w:r w:rsidR="00C862A3" w:rsidRPr="002A3287">
        <w:rPr>
          <w:rFonts w:asciiTheme="minorEastAsia" w:eastAsiaTheme="minorEastAsia" w:hAnsiTheme="minorEastAsia" w:hint="eastAsia"/>
          <w:sz w:val="24"/>
        </w:rPr>
        <w:t>必要</w:t>
      </w:r>
      <w:r w:rsidR="00742D6D" w:rsidRPr="002A3287">
        <w:rPr>
          <w:rFonts w:asciiTheme="minorEastAsia" w:eastAsiaTheme="minorEastAsia" w:hAnsiTheme="minorEastAsia" w:hint="eastAsia"/>
          <w:sz w:val="24"/>
        </w:rPr>
        <w:t>的工作步骤，对领导干部履行经济责任的情况实施审计。</w:t>
      </w:r>
    </w:p>
    <w:p w14:paraId="1AB7E142" w14:textId="77777777" w:rsidR="00742D6D" w:rsidRPr="002A3287" w:rsidRDefault="00742D6D"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第十</w:t>
      </w:r>
      <w:r w:rsidR="00281DE0" w:rsidRPr="002A3287">
        <w:rPr>
          <w:rFonts w:asciiTheme="minorEastAsia" w:eastAsiaTheme="minorEastAsia" w:hAnsiTheme="minorEastAsia" w:hint="eastAsia"/>
          <w:b/>
          <w:bCs/>
          <w:sz w:val="24"/>
        </w:rPr>
        <w:t>三</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审计处应在实施审计3个工作日前，向被审计的领导干部</w:t>
      </w:r>
      <w:r w:rsidR="00E34B64" w:rsidRPr="002A3287">
        <w:rPr>
          <w:rFonts w:asciiTheme="minorEastAsia" w:eastAsiaTheme="minorEastAsia" w:hAnsiTheme="minorEastAsia" w:hint="eastAsia"/>
          <w:sz w:val="24"/>
        </w:rPr>
        <w:t>及其</w:t>
      </w:r>
      <w:r w:rsidRPr="002A3287">
        <w:rPr>
          <w:rFonts w:asciiTheme="minorEastAsia" w:eastAsiaTheme="minorEastAsia" w:hAnsiTheme="minorEastAsia" w:hint="eastAsia"/>
          <w:sz w:val="24"/>
        </w:rPr>
        <w:t>所在部门送达审计通知书，同时要求被审计</w:t>
      </w:r>
      <w:r w:rsidR="00DF33D2" w:rsidRPr="002A3287">
        <w:rPr>
          <w:rFonts w:asciiTheme="minorEastAsia" w:eastAsiaTheme="minorEastAsia" w:hAnsiTheme="minorEastAsia" w:hint="eastAsia"/>
          <w:sz w:val="24"/>
        </w:rPr>
        <w:t>领导干部所在部门及本人</w:t>
      </w:r>
      <w:r w:rsidRPr="002A3287">
        <w:rPr>
          <w:rFonts w:asciiTheme="minorEastAsia" w:eastAsiaTheme="minorEastAsia" w:hAnsiTheme="minorEastAsia" w:hint="eastAsia"/>
          <w:sz w:val="24"/>
        </w:rPr>
        <w:t>，在</w:t>
      </w:r>
      <w:r w:rsidR="00A854F7" w:rsidRPr="002A3287">
        <w:rPr>
          <w:rFonts w:asciiTheme="minorEastAsia" w:eastAsiaTheme="minorEastAsia" w:hAnsiTheme="minorEastAsia" w:hint="eastAsia"/>
          <w:sz w:val="24"/>
        </w:rPr>
        <w:t>审计通知书</w:t>
      </w:r>
      <w:r w:rsidR="00A854F7" w:rsidRPr="002A3287">
        <w:rPr>
          <w:rFonts w:asciiTheme="minorEastAsia" w:eastAsiaTheme="minorEastAsia" w:hAnsiTheme="minorEastAsia"/>
          <w:sz w:val="24"/>
        </w:rPr>
        <w:t>/</w:t>
      </w:r>
      <w:r w:rsidR="003373B2" w:rsidRPr="002A3287">
        <w:rPr>
          <w:rFonts w:asciiTheme="minorEastAsia" w:eastAsiaTheme="minorEastAsia" w:hAnsiTheme="minorEastAsia" w:hint="eastAsia"/>
          <w:sz w:val="24"/>
        </w:rPr>
        <w:t>审计资料需求</w:t>
      </w:r>
      <w:r w:rsidRPr="002A3287">
        <w:rPr>
          <w:rFonts w:asciiTheme="minorEastAsia" w:eastAsiaTheme="minorEastAsia" w:hAnsiTheme="minorEastAsia" w:hint="eastAsia"/>
          <w:sz w:val="24"/>
        </w:rPr>
        <w:t>送达之日起</w:t>
      </w:r>
      <w:r w:rsidR="00E34B64" w:rsidRPr="002A3287">
        <w:rPr>
          <w:rFonts w:asciiTheme="minorEastAsia" w:eastAsiaTheme="minorEastAsia" w:hAnsiTheme="minorEastAsia"/>
          <w:sz w:val="24"/>
        </w:rPr>
        <w:t>5</w:t>
      </w:r>
      <w:r w:rsidRPr="002A3287">
        <w:rPr>
          <w:rFonts w:asciiTheme="minorEastAsia" w:eastAsiaTheme="minorEastAsia" w:hAnsiTheme="minorEastAsia" w:hint="eastAsia"/>
          <w:sz w:val="24"/>
        </w:rPr>
        <w:t>个工作日内向审计组提供</w:t>
      </w:r>
      <w:r w:rsidR="00AF48A9" w:rsidRPr="002A3287">
        <w:rPr>
          <w:rFonts w:asciiTheme="minorEastAsia" w:eastAsiaTheme="minorEastAsia" w:hAnsiTheme="minorEastAsia" w:hint="eastAsia"/>
          <w:sz w:val="24"/>
        </w:rPr>
        <w:t>审计所需的资料。</w:t>
      </w:r>
    </w:p>
    <w:p w14:paraId="1B496A1C" w14:textId="77777777" w:rsidR="00965377" w:rsidRPr="002A3287" w:rsidRDefault="00742D6D"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第十</w:t>
      </w:r>
      <w:r w:rsidR="00281DE0" w:rsidRPr="002A3287">
        <w:rPr>
          <w:rFonts w:asciiTheme="minorEastAsia" w:eastAsiaTheme="minorEastAsia" w:hAnsiTheme="minorEastAsia" w:hint="eastAsia"/>
          <w:b/>
          <w:bCs/>
          <w:sz w:val="24"/>
        </w:rPr>
        <w:t>四</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被审计领导干部及其所在部门应及时提供有关资料，并对资料的真实、完整情况做出书面承诺</w:t>
      </w:r>
      <w:r w:rsidR="00A854F7" w:rsidRPr="002A3287">
        <w:rPr>
          <w:rFonts w:asciiTheme="minorEastAsia" w:eastAsiaTheme="minorEastAsia" w:hAnsiTheme="minorEastAsia" w:hint="eastAsia"/>
          <w:sz w:val="24"/>
        </w:rPr>
        <w:t>（附件</w:t>
      </w:r>
      <w:r w:rsidR="00A854F7" w:rsidRPr="002A3287">
        <w:rPr>
          <w:rFonts w:asciiTheme="minorEastAsia" w:eastAsiaTheme="minorEastAsia" w:hAnsiTheme="minorEastAsia"/>
          <w:sz w:val="24"/>
        </w:rPr>
        <w:t>1</w:t>
      </w:r>
      <w:r w:rsidR="00A854F7" w:rsidRPr="002A3287">
        <w:rPr>
          <w:rFonts w:asciiTheme="minorEastAsia" w:eastAsiaTheme="minorEastAsia" w:hAnsiTheme="minorEastAsia" w:hint="eastAsia"/>
          <w:sz w:val="24"/>
        </w:rPr>
        <w:t>）</w:t>
      </w:r>
      <w:r w:rsidRPr="002A3287">
        <w:rPr>
          <w:rFonts w:asciiTheme="minorEastAsia" w:eastAsiaTheme="minorEastAsia" w:hAnsiTheme="minorEastAsia" w:hint="eastAsia"/>
          <w:sz w:val="24"/>
        </w:rPr>
        <w:t>。</w:t>
      </w:r>
    </w:p>
    <w:p w14:paraId="6A78726F" w14:textId="77777777" w:rsidR="00965377" w:rsidRPr="002A3287" w:rsidRDefault="00965377"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第十</w:t>
      </w:r>
      <w:r w:rsidR="00281DE0" w:rsidRPr="002A3287">
        <w:rPr>
          <w:rFonts w:asciiTheme="minorEastAsia" w:eastAsiaTheme="minorEastAsia" w:hAnsiTheme="minorEastAsia" w:hint="eastAsia"/>
          <w:b/>
          <w:bCs/>
          <w:sz w:val="24"/>
        </w:rPr>
        <w:t>五</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w:t>
      </w:r>
      <w:r w:rsidR="000456CE" w:rsidRPr="002A3287">
        <w:rPr>
          <w:rFonts w:asciiTheme="minorEastAsia" w:eastAsiaTheme="minorEastAsia" w:hAnsiTheme="minorEastAsia" w:hint="eastAsia"/>
          <w:sz w:val="24"/>
        </w:rPr>
        <w:t>审计处</w:t>
      </w:r>
      <w:r w:rsidRPr="002A3287">
        <w:rPr>
          <w:rFonts w:asciiTheme="minorEastAsia" w:eastAsiaTheme="minorEastAsia" w:hAnsiTheme="minorEastAsia" w:hint="eastAsia"/>
          <w:sz w:val="24"/>
        </w:rPr>
        <w:t>实施审计后，出具审计报告</w:t>
      </w:r>
      <w:r w:rsidR="000456CE" w:rsidRPr="002A3287">
        <w:rPr>
          <w:rFonts w:asciiTheme="minorEastAsia" w:eastAsiaTheme="minorEastAsia" w:hAnsiTheme="minorEastAsia" w:hint="eastAsia"/>
          <w:sz w:val="24"/>
        </w:rPr>
        <w:t>初稿</w:t>
      </w:r>
      <w:r w:rsidRPr="002A3287">
        <w:rPr>
          <w:rFonts w:asciiTheme="minorEastAsia" w:eastAsiaTheme="minorEastAsia" w:hAnsiTheme="minorEastAsia" w:hint="eastAsia"/>
          <w:sz w:val="24"/>
        </w:rPr>
        <w:t>，征求被审计领导干部及其所在部门的意见。根据工作需要，可以征求学校有关领导和联席会议成员</w:t>
      </w:r>
      <w:r w:rsidR="00001654" w:rsidRPr="002A3287">
        <w:rPr>
          <w:rFonts w:asciiTheme="minorEastAsia" w:eastAsiaTheme="minorEastAsia" w:hAnsiTheme="minorEastAsia" w:hint="eastAsia"/>
          <w:sz w:val="24"/>
        </w:rPr>
        <w:t>部门</w:t>
      </w:r>
      <w:r w:rsidRPr="002A3287">
        <w:rPr>
          <w:rFonts w:asciiTheme="minorEastAsia" w:eastAsiaTheme="minorEastAsia" w:hAnsiTheme="minorEastAsia" w:hint="eastAsia"/>
          <w:sz w:val="24"/>
        </w:rPr>
        <w:t>的意见。</w:t>
      </w:r>
    </w:p>
    <w:p w14:paraId="29CB0A5B" w14:textId="77777777" w:rsidR="00965377" w:rsidRPr="002A3287" w:rsidRDefault="00965377"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第十</w:t>
      </w:r>
      <w:r w:rsidR="00281DE0" w:rsidRPr="002A3287">
        <w:rPr>
          <w:rFonts w:asciiTheme="minorEastAsia" w:eastAsiaTheme="minorEastAsia" w:hAnsiTheme="minorEastAsia" w:hint="eastAsia"/>
          <w:b/>
          <w:bCs/>
          <w:sz w:val="24"/>
        </w:rPr>
        <w:t>六</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被审计的领导干部及其所在部门自接到审计报告</w:t>
      </w:r>
      <w:r w:rsidR="000456CE" w:rsidRPr="002A3287">
        <w:rPr>
          <w:rFonts w:asciiTheme="minorEastAsia" w:eastAsiaTheme="minorEastAsia" w:hAnsiTheme="minorEastAsia" w:hint="eastAsia"/>
          <w:sz w:val="24"/>
        </w:rPr>
        <w:t>初稿</w:t>
      </w:r>
      <w:r w:rsidRPr="002A3287">
        <w:rPr>
          <w:rFonts w:asciiTheme="minorEastAsia" w:eastAsiaTheme="minorEastAsia" w:hAnsiTheme="minorEastAsia" w:hint="eastAsia"/>
          <w:sz w:val="24"/>
        </w:rPr>
        <w:t>之日起</w:t>
      </w:r>
      <w:r w:rsidRPr="002A3287">
        <w:rPr>
          <w:rFonts w:asciiTheme="minorEastAsia" w:eastAsiaTheme="minorEastAsia" w:hAnsiTheme="minorEastAsia"/>
          <w:sz w:val="24"/>
        </w:rPr>
        <w:t>10个</w:t>
      </w:r>
      <w:r w:rsidRPr="002A3287">
        <w:rPr>
          <w:rFonts w:asciiTheme="minorEastAsia" w:eastAsiaTheme="minorEastAsia" w:hAnsiTheme="minorEastAsia" w:hint="eastAsia"/>
          <w:sz w:val="24"/>
        </w:rPr>
        <w:t>工作日内，应当提出书面意见；未在规定的期限内提出书面意见的，视同无异议。</w:t>
      </w:r>
    </w:p>
    <w:p w14:paraId="6D590C76" w14:textId="77777777" w:rsidR="00D623F6" w:rsidRPr="002A3287" w:rsidRDefault="00253D8A" w:rsidP="007B0356">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第十</w:t>
      </w:r>
      <w:r w:rsidR="00281DE0" w:rsidRPr="002A3287">
        <w:rPr>
          <w:rFonts w:asciiTheme="minorEastAsia" w:eastAsiaTheme="minorEastAsia" w:hAnsiTheme="minorEastAsia" w:hint="eastAsia"/>
          <w:b/>
          <w:bCs/>
          <w:sz w:val="24"/>
        </w:rPr>
        <w:t>七</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审计处结合收到的反馈意见，对审计报告进行审议后，出具经济责任审计报告。</w:t>
      </w:r>
    </w:p>
    <w:p w14:paraId="0C400F0B" w14:textId="77777777" w:rsidR="000123FF" w:rsidRPr="002A3287" w:rsidRDefault="000123FF" w:rsidP="000A1CEF">
      <w:pPr>
        <w:spacing w:line="360" w:lineRule="auto"/>
        <w:ind w:firstLine="570"/>
        <w:jc w:val="center"/>
        <w:rPr>
          <w:rFonts w:asciiTheme="minorEastAsia" w:eastAsiaTheme="minorEastAsia" w:hAnsiTheme="minorEastAsia"/>
          <w:b/>
          <w:bCs/>
          <w:color w:val="000000" w:themeColor="text1"/>
          <w:sz w:val="24"/>
        </w:rPr>
      </w:pPr>
      <w:r w:rsidRPr="002A3287">
        <w:rPr>
          <w:rFonts w:asciiTheme="minorEastAsia" w:eastAsiaTheme="minorEastAsia" w:hAnsiTheme="minorEastAsia" w:hint="eastAsia"/>
          <w:b/>
          <w:bCs/>
          <w:color w:val="000000" w:themeColor="text1"/>
          <w:sz w:val="24"/>
        </w:rPr>
        <w:t>第</w:t>
      </w:r>
      <w:r w:rsidR="00A17D14" w:rsidRPr="002A3287">
        <w:rPr>
          <w:rFonts w:asciiTheme="minorEastAsia" w:eastAsiaTheme="minorEastAsia" w:hAnsiTheme="minorEastAsia" w:hint="eastAsia"/>
          <w:b/>
          <w:bCs/>
          <w:color w:val="000000" w:themeColor="text1"/>
          <w:sz w:val="24"/>
        </w:rPr>
        <w:t>五</w:t>
      </w:r>
      <w:r w:rsidRPr="002A3287">
        <w:rPr>
          <w:rFonts w:asciiTheme="minorEastAsia" w:eastAsiaTheme="minorEastAsia" w:hAnsiTheme="minorEastAsia" w:hint="eastAsia"/>
          <w:b/>
          <w:bCs/>
          <w:color w:val="000000" w:themeColor="text1"/>
          <w:sz w:val="24"/>
        </w:rPr>
        <w:t>章 审计</w:t>
      </w:r>
      <w:r w:rsidR="00FD5511" w:rsidRPr="002A3287">
        <w:rPr>
          <w:rFonts w:asciiTheme="minorEastAsia" w:eastAsiaTheme="minorEastAsia" w:hAnsiTheme="minorEastAsia" w:hint="eastAsia"/>
          <w:b/>
          <w:bCs/>
          <w:color w:val="000000" w:themeColor="text1"/>
          <w:sz w:val="24"/>
        </w:rPr>
        <w:t>评价</w:t>
      </w:r>
    </w:p>
    <w:p w14:paraId="108DDC5C" w14:textId="77777777" w:rsidR="00965377" w:rsidRPr="002A3287" w:rsidRDefault="00FD5511"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第十</w:t>
      </w:r>
      <w:r w:rsidR="00281DE0" w:rsidRPr="002A3287">
        <w:rPr>
          <w:rFonts w:asciiTheme="minorEastAsia" w:eastAsiaTheme="minorEastAsia" w:hAnsiTheme="minorEastAsia" w:hint="eastAsia"/>
          <w:b/>
          <w:bCs/>
          <w:sz w:val="24"/>
        </w:rPr>
        <w:t>八</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w:t>
      </w:r>
      <w:r w:rsidR="000B06F9" w:rsidRPr="002A3287">
        <w:rPr>
          <w:rFonts w:asciiTheme="minorEastAsia" w:eastAsiaTheme="minorEastAsia" w:hAnsiTheme="minorEastAsia" w:hint="eastAsia"/>
          <w:sz w:val="24"/>
        </w:rPr>
        <w:t>审计评价应当根据不同领导职务的职责要求,在审计查证或者认定事实的基础上,坚持定性评价与定量评价相结合,依照有关法律法规、政策规定、责任制考核目标等,在审计范围内,对被审计领导干部履行经济责任情况</w:t>
      </w:r>
      <w:proofErr w:type="gramStart"/>
      <w:r w:rsidR="000B06F9" w:rsidRPr="002A3287">
        <w:rPr>
          <w:rFonts w:asciiTheme="minorEastAsia" w:eastAsiaTheme="minorEastAsia" w:hAnsiTheme="minorEastAsia" w:hint="eastAsia"/>
          <w:sz w:val="24"/>
        </w:rPr>
        <w:t>作出</w:t>
      </w:r>
      <w:proofErr w:type="gramEnd"/>
      <w:r w:rsidR="000B06F9" w:rsidRPr="002A3287">
        <w:rPr>
          <w:rFonts w:asciiTheme="minorEastAsia" w:eastAsiaTheme="minorEastAsia" w:hAnsiTheme="minorEastAsia" w:hint="eastAsia"/>
          <w:sz w:val="24"/>
        </w:rPr>
        <w:t>客观公正、实事求是的评价。审计评价应当有充分的审计证据支持,对审计中未涉及的事项不作评价。</w:t>
      </w:r>
    </w:p>
    <w:p w14:paraId="2D4B7437" w14:textId="77777777" w:rsidR="004026B1" w:rsidRPr="002A3287" w:rsidRDefault="004026B1"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81DE0" w:rsidRPr="002A3287">
        <w:rPr>
          <w:rFonts w:asciiTheme="minorEastAsia" w:eastAsiaTheme="minorEastAsia" w:hAnsiTheme="minorEastAsia" w:hint="eastAsia"/>
          <w:b/>
          <w:bCs/>
          <w:sz w:val="24"/>
        </w:rPr>
        <w:t>十九</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对领导干部履行经济责任过程中存在的问题，按照权责一致原则，根据领导干部的职责分工，充分考虑相关事项的历史背景、决策程序等要求和实际决策过程，以及是否签批文件、是否分管、是否参与特定事项的管理等情况，依法依规认定其应当承担的责任。</w:t>
      </w:r>
    </w:p>
    <w:p w14:paraId="42B61DB3" w14:textId="77777777" w:rsidR="004026B1" w:rsidRPr="002A3287" w:rsidRDefault="004026B1" w:rsidP="000A1CEF">
      <w:pPr>
        <w:spacing w:line="360" w:lineRule="auto"/>
        <w:jc w:val="center"/>
        <w:rPr>
          <w:rFonts w:asciiTheme="minorEastAsia" w:eastAsiaTheme="minorEastAsia" w:hAnsiTheme="minorEastAsia"/>
          <w:color w:val="000000" w:themeColor="text1"/>
          <w:sz w:val="24"/>
        </w:rPr>
      </w:pPr>
    </w:p>
    <w:p w14:paraId="5F9E2CF3" w14:textId="77777777" w:rsidR="00761EAB" w:rsidRPr="002A3287" w:rsidRDefault="00761EAB" w:rsidP="000A1CEF">
      <w:pPr>
        <w:spacing w:line="360" w:lineRule="auto"/>
        <w:jc w:val="center"/>
        <w:rPr>
          <w:rFonts w:asciiTheme="minorEastAsia" w:eastAsiaTheme="minorEastAsia" w:hAnsiTheme="minorEastAsia"/>
          <w:b/>
          <w:bCs/>
          <w:color w:val="000000" w:themeColor="text1"/>
          <w:sz w:val="24"/>
        </w:rPr>
      </w:pPr>
      <w:r w:rsidRPr="002A3287">
        <w:rPr>
          <w:rFonts w:asciiTheme="minorEastAsia" w:eastAsiaTheme="minorEastAsia" w:hAnsiTheme="minorEastAsia" w:hint="eastAsia"/>
          <w:b/>
          <w:bCs/>
          <w:color w:val="000000" w:themeColor="text1"/>
          <w:sz w:val="24"/>
        </w:rPr>
        <w:t>第</w:t>
      </w:r>
      <w:r w:rsidR="00A17D14" w:rsidRPr="002A3287">
        <w:rPr>
          <w:rFonts w:asciiTheme="minorEastAsia" w:eastAsiaTheme="minorEastAsia" w:hAnsiTheme="minorEastAsia" w:hint="eastAsia"/>
          <w:b/>
          <w:bCs/>
          <w:color w:val="000000" w:themeColor="text1"/>
          <w:sz w:val="24"/>
        </w:rPr>
        <w:t>六</w:t>
      </w:r>
      <w:r w:rsidRPr="002A3287">
        <w:rPr>
          <w:rFonts w:asciiTheme="minorEastAsia" w:eastAsiaTheme="minorEastAsia" w:hAnsiTheme="minorEastAsia" w:hint="eastAsia"/>
          <w:b/>
          <w:bCs/>
          <w:color w:val="000000" w:themeColor="text1"/>
          <w:sz w:val="24"/>
        </w:rPr>
        <w:t>章 审计</w:t>
      </w:r>
      <w:r w:rsidR="00D87448" w:rsidRPr="002A3287">
        <w:rPr>
          <w:rFonts w:asciiTheme="minorEastAsia" w:eastAsiaTheme="minorEastAsia" w:hAnsiTheme="minorEastAsia" w:hint="eastAsia"/>
          <w:b/>
          <w:bCs/>
          <w:color w:val="000000" w:themeColor="text1"/>
          <w:sz w:val="24"/>
        </w:rPr>
        <w:t>结果运用</w:t>
      </w:r>
    </w:p>
    <w:p w14:paraId="522F46B6" w14:textId="77777777" w:rsidR="00E34ED4" w:rsidRPr="002A3287" w:rsidRDefault="00E24947"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2C6EDC" w:rsidRPr="002A3287">
        <w:rPr>
          <w:rFonts w:asciiTheme="minorEastAsia" w:eastAsiaTheme="minorEastAsia" w:hAnsiTheme="minorEastAsia" w:hint="eastAsia"/>
          <w:b/>
          <w:bCs/>
          <w:sz w:val="24"/>
        </w:rPr>
        <w:t>二十</w:t>
      </w:r>
      <w:r w:rsidR="00E34ED4" w:rsidRPr="002A3287">
        <w:rPr>
          <w:rFonts w:asciiTheme="minorEastAsia" w:eastAsiaTheme="minorEastAsia" w:hAnsiTheme="minorEastAsia" w:hint="eastAsia"/>
          <w:b/>
          <w:bCs/>
          <w:sz w:val="24"/>
        </w:rPr>
        <w:t>条</w:t>
      </w:r>
      <w:r w:rsidR="00E34ED4" w:rsidRPr="002A3287">
        <w:rPr>
          <w:rFonts w:asciiTheme="minorEastAsia" w:eastAsiaTheme="minorEastAsia" w:hAnsiTheme="minorEastAsia" w:hint="eastAsia"/>
          <w:sz w:val="24"/>
        </w:rPr>
        <w:t xml:space="preserve">  </w:t>
      </w:r>
      <w:r w:rsidR="003B40AC" w:rsidRPr="002A3287">
        <w:rPr>
          <w:rFonts w:asciiTheme="minorEastAsia" w:eastAsiaTheme="minorEastAsia" w:hAnsiTheme="minorEastAsia" w:hint="eastAsia"/>
          <w:sz w:val="24"/>
        </w:rPr>
        <w:t>经济责任审计结果应当作为干部考核、任免和奖惩的重要参考</w:t>
      </w:r>
      <w:r w:rsidR="00E34ED4" w:rsidRPr="002A3287">
        <w:rPr>
          <w:rFonts w:asciiTheme="minorEastAsia" w:eastAsiaTheme="minorEastAsia" w:hAnsiTheme="minorEastAsia" w:hint="eastAsia"/>
          <w:sz w:val="24"/>
        </w:rPr>
        <w:t>。</w:t>
      </w:r>
    </w:p>
    <w:p w14:paraId="7AB88530" w14:textId="77777777" w:rsidR="003B40AC" w:rsidRPr="002A3287" w:rsidRDefault="003B40AC"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F006F9" w:rsidRPr="002A3287">
        <w:rPr>
          <w:rFonts w:asciiTheme="minorEastAsia" w:eastAsiaTheme="minorEastAsia" w:hAnsiTheme="minorEastAsia" w:hint="eastAsia"/>
          <w:b/>
          <w:bCs/>
          <w:sz w:val="24"/>
        </w:rPr>
        <w:t>二</w:t>
      </w:r>
      <w:r w:rsidRPr="002A3287">
        <w:rPr>
          <w:rFonts w:asciiTheme="minorEastAsia" w:eastAsiaTheme="minorEastAsia" w:hAnsiTheme="minorEastAsia" w:hint="eastAsia"/>
          <w:b/>
          <w:bCs/>
          <w:sz w:val="24"/>
        </w:rPr>
        <w:t>十</w:t>
      </w:r>
      <w:r w:rsidR="00F6020C" w:rsidRPr="002A3287">
        <w:rPr>
          <w:rFonts w:asciiTheme="minorEastAsia" w:eastAsiaTheme="minorEastAsia" w:hAnsiTheme="minorEastAsia" w:hint="eastAsia"/>
          <w:b/>
          <w:bCs/>
          <w:sz w:val="24"/>
        </w:rPr>
        <w:t>一</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w:t>
      </w:r>
      <w:r w:rsidR="00731FC5" w:rsidRPr="002A3287">
        <w:rPr>
          <w:rFonts w:asciiTheme="minorEastAsia" w:eastAsiaTheme="minorEastAsia" w:hAnsiTheme="minorEastAsia" w:hint="eastAsia"/>
          <w:sz w:val="24"/>
        </w:rPr>
        <w:t>经济责任</w:t>
      </w:r>
      <w:r w:rsidRPr="002A3287">
        <w:rPr>
          <w:rFonts w:asciiTheme="minorEastAsia" w:eastAsiaTheme="minorEastAsia" w:hAnsiTheme="minorEastAsia" w:hint="eastAsia"/>
          <w:sz w:val="24"/>
        </w:rPr>
        <w:t>审计联席会议各成员部门应当在各自职责范围内运用审计结果：</w:t>
      </w:r>
    </w:p>
    <w:p w14:paraId="13DA70CF" w14:textId="77777777" w:rsidR="003B40AC" w:rsidRPr="002A3287" w:rsidRDefault="003B40AC"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sz w:val="24"/>
        </w:rPr>
        <w:t>（一）</w:t>
      </w:r>
      <w:r w:rsidR="00974E6E" w:rsidRPr="002A3287">
        <w:rPr>
          <w:rFonts w:asciiTheme="minorEastAsia" w:eastAsiaTheme="minorEastAsia" w:hAnsiTheme="minorEastAsia" w:hint="eastAsia"/>
          <w:sz w:val="24"/>
        </w:rPr>
        <w:t>人事组织处</w:t>
      </w:r>
      <w:r w:rsidRPr="002A3287">
        <w:rPr>
          <w:rFonts w:asciiTheme="minorEastAsia" w:eastAsiaTheme="minorEastAsia" w:hAnsiTheme="minorEastAsia" w:hint="eastAsia"/>
          <w:sz w:val="24"/>
        </w:rPr>
        <w:t>根据干部管理权限，将审计结果以及整改情况作为考核、任免、奖惩被审计领导干部的重要参考；</w:t>
      </w:r>
    </w:p>
    <w:p w14:paraId="3E267E1B" w14:textId="77777777" w:rsidR="003B40AC" w:rsidRPr="002A3287" w:rsidRDefault="003B40AC"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sz w:val="24"/>
        </w:rPr>
        <w:t>（二）</w:t>
      </w:r>
      <w:r w:rsidR="00974E6E" w:rsidRPr="002A3287">
        <w:rPr>
          <w:rFonts w:asciiTheme="minorEastAsia" w:eastAsiaTheme="minorEastAsia" w:hAnsiTheme="minorEastAsia" w:hint="eastAsia"/>
          <w:sz w:val="24"/>
        </w:rPr>
        <w:t>纪委和人事组织处</w:t>
      </w:r>
      <w:r w:rsidRPr="002A3287">
        <w:rPr>
          <w:rFonts w:asciiTheme="minorEastAsia" w:eastAsiaTheme="minorEastAsia" w:hAnsiTheme="minorEastAsia" w:hint="eastAsia"/>
          <w:sz w:val="24"/>
        </w:rPr>
        <w:t>对审计发现的</w:t>
      </w:r>
      <w:r w:rsidR="00F006F9" w:rsidRPr="002A3287">
        <w:rPr>
          <w:rFonts w:asciiTheme="minorEastAsia" w:eastAsiaTheme="minorEastAsia" w:hAnsiTheme="minorEastAsia" w:hint="eastAsia"/>
          <w:sz w:val="24"/>
        </w:rPr>
        <w:t>违法违纪</w:t>
      </w:r>
      <w:r w:rsidRPr="002A3287">
        <w:rPr>
          <w:rFonts w:asciiTheme="minorEastAsia" w:eastAsiaTheme="minorEastAsia" w:hAnsiTheme="minorEastAsia" w:hint="eastAsia"/>
          <w:sz w:val="24"/>
        </w:rPr>
        <w:t>问题</w:t>
      </w:r>
      <w:proofErr w:type="gramStart"/>
      <w:r w:rsidRPr="002A3287">
        <w:rPr>
          <w:rFonts w:asciiTheme="minorEastAsia" w:eastAsiaTheme="minorEastAsia" w:hAnsiTheme="minorEastAsia" w:hint="eastAsia"/>
          <w:sz w:val="24"/>
        </w:rPr>
        <w:t>作出</w:t>
      </w:r>
      <w:proofErr w:type="gramEnd"/>
      <w:r w:rsidRPr="002A3287">
        <w:rPr>
          <w:rFonts w:asciiTheme="minorEastAsia" w:eastAsiaTheme="minorEastAsia" w:hAnsiTheme="minorEastAsia" w:hint="eastAsia"/>
          <w:sz w:val="24"/>
        </w:rPr>
        <w:t>进一步处理；</w:t>
      </w:r>
    </w:p>
    <w:p w14:paraId="65C0A188" w14:textId="77777777" w:rsidR="00C36927" w:rsidRPr="002A3287" w:rsidRDefault="00C36927"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sz w:val="24"/>
        </w:rPr>
        <w:t>（三）财务</w:t>
      </w:r>
      <w:proofErr w:type="gramStart"/>
      <w:r w:rsidR="00DD51D8" w:rsidRPr="002A3287">
        <w:rPr>
          <w:rFonts w:asciiTheme="minorEastAsia" w:eastAsiaTheme="minorEastAsia" w:hAnsiTheme="minorEastAsia" w:hint="eastAsia"/>
          <w:sz w:val="24"/>
        </w:rPr>
        <w:t>处</w:t>
      </w:r>
      <w:r w:rsidRPr="002A3287">
        <w:rPr>
          <w:rFonts w:asciiTheme="minorEastAsia" w:eastAsiaTheme="minorEastAsia" w:hAnsiTheme="minorEastAsia" w:hint="eastAsia"/>
          <w:sz w:val="24"/>
        </w:rPr>
        <w:t>应当</w:t>
      </w:r>
      <w:proofErr w:type="gramEnd"/>
      <w:r w:rsidRPr="002A3287">
        <w:rPr>
          <w:rFonts w:asciiTheme="minorEastAsia" w:eastAsiaTheme="minorEastAsia" w:hAnsiTheme="minorEastAsia" w:hint="eastAsia"/>
          <w:sz w:val="24"/>
        </w:rPr>
        <w:t>将审计结果、审计整改情况作为加强预算管理和财务管理的重要依据；</w:t>
      </w:r>
    </w:p>
    <w:p w14:paraId="2A01C270" w14:textId="77777777" w:rsidR="003B40AC" w:rsidRPr="002A3287" w:rsidRDefault="003B40AC"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sz w:val="24"/>
        </w:rPr>
        <w:t>（</w:t>
      </w:r>
      <w:r w:rsidR="00C36927" w:rsidRPr="002A3287">
        <w:rPr>
          <w:rFonts w:asciiTheme="minorEastAsia" w:eastAsiaTheme="minorEastAsia" w:hAnsiTheme="minorEastAsia" w:hint="eastAsia"/>
          <w:sz w:val="24"/>
        </w:rPr>
        <w:t>四</w:t>
      </w:r>
      <w:r w:rsidRPr="002A3287">
        <w:rPr>
          <w:rFonts w:asciiTheme="minorEastAsia" w:eastAsiaTheme="minorEastAsia" w:hAnsiTheme="minorEastAsia" w:hint="eastAsia"/>
          <w:sz w:val="24"/>
        </w:rPr>
        <w:t>）</w:t>
      </w:r>
      <w:r w:rsidR="00F006F9" w:rsidRPr="002A3287">
        <w:rPr>
          <w:rFonts w:asciiTheme="minorEastAsia" w:eastAsiaTheme="minorEastAsia" w:hAnsiTheme="minorEastAsia" w:hint="eastAsia"/>
          <w:sz w:val="24"/>
        </w:rPr>
        <w:t>审计处</w:t>
      </w:r>
      <w:r w:rsidRPr="002A3287">
        <w:rPr>
          <w:rFonts w:asciiTheme="minorEastAsia" w:eastAsiaTheme="minorEastAsia" w:hAnsiTheme="minorEastAsia" w:hint="eastAsia"/>
          <w:sz w:val="24"/>
        </w:rPr>
        <w:t>加强审计发现问题整改落实情况的监督检查；</w:t>
      </w:r>
    </w:p>
    <w:p w14:paraId="208D08F9" w14:textId="77777777" w:rsidR="003B40AC" w:rsidRPr="002A3287" w:rsidRDefault="003B40AC"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sz w:val="24"/>
        </w:rPr>
        <w:t>（</w:t>
      </w:r>
      <w:r w:rsidR="00C36927" w:rsidRPr="002A3287">
        <w:rPr>
          <w:rFonts w:asciiTheme="minorEastAsia" w:eastAsiaTheme="minorEastAsia" w:hAnsiTheme="minorEastAsia" w:hint="eastAsia"/>
          <w:sz w:val="24"/>
        </w:rPr>
        <w:t>五</w:t>
      </w:r>
      <w:r w:rsidRPr="002A3287">
        <w:rPr>
          <w:rFonts w:asciiTheme="minorEastAsia" w:eastAsiaTheme="minorEastAsia" w:hAnsiTheme="minorEastAsia" w:hint="eastAsia"/>
          <w:sz w:val="24"/>
        </w:rPr>
        <w:t>）</w:t>
      </w:r>
      <w:r w:rsidR="00F006F9" w:rsidRPr="002A3287">
        <w:rPr>
          <w:rFonts w:asciiTheme="minorEastAsia" w:eastAsiaTheme="minorEastAsia" w:hAnsiTheme="minorEastAsia" w:hint="eastAsia"/>
          <w:sz w:val="24"/>
        </w:rPr>
        <w:t>相关部门</w:t>
      </w:r>
      <w:r w:rsidRPr="002A3287">
        <w:rPr>
          <w:rFonts w:asciiTheme="minorEastAsia" w:eastAsiaTheme="minorEastAsia" w:hAnsiTheme="minorEastAsia" w:hint="eastAsia"/>
          <w:sz w:val="24"/>
        </w:rPr>
        <w:t>对</w:t>
      </w:r>
      <w:r w:rsidR="00C36927" w:rsidRPr="002A3287">
        <w:rPr>
          <w:rFonts w:asciiTheme="minorEastAsia" w:eastAsiaTheme="minorEastAsia" w:hAnsiTheme="minorEastAsia" w:hint="eastAsia"/>
          <w:sz w:val="24"/>
        </w:rPr>
        <w:t>审计结果和审计整改过程中反映的</w:t>
      </w:r>
      <w:r w:rsidRPr="002A3287">
        <w:rPr>
          <w:rFonts w:asciiTheme="minorEastAsia" w:eastAsiaTheme="minorEastAsia" w:hAnsiTheme="minorEastAsia" w:hint="eastAsia"/>
          <w:sz w:val="24"/>
        </w:rPr>
        <w:t>典型性、普遍性、倾向性问题和提出的审计建议及时进行研究，将其作为采取有关措施、完善有关制度规定的重要参考。</w:t>
      </w:r>
    </w:p>
    <w:p w14:paraId="5D9DFA78" w14:textId="77777777" w:rsidR="00281DE0" w:rsidRPr="002A3287" w:rsidRDefault="004A1087" w:rsidP="000A1CEF">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F006F9" w:rsidRPr="002A3287">
        <w:rPr>
          <w:rFonts w:asciiTheme="minorEastAsia" w:eastAsiaTheme="minorEastAsia" w:hAnsiTheme="minorEastAsia" w:hint="eastAsia"/>
          <w:b/>
          <w:bCs/>
          <w:sz w:val="24"/>
        </w:rPr>
        <w:t>二</w:t>
      </w:r>
      <w:r w:rsidRPr="002A3287">
        <w:rPr>
          <w:rFonts w:asciiTheme="minorEastAsia" w:eastAsiaTheme="minorEastAsia" w:hAnsiTheme="minorEastAsia" w:hint="eastAsia"/>
          <w:b/>
          <w:bCs/>
          <w:sz w:val="24"/>
        </w:rPr>
        <w:t>十</w:t>
      </w:r>
      <w:r w:rsidR="00F6020C" w:rsidRPr="002A3287">
        <w:rPr>
          <w:rFonts w:asciiTheme="minorEastAsia" w:eastAsiaTheme="minorEastAsia" w:hAnsiTheme="minorEastAsia" w:hint="eastAsia"/>
          <w:b/>
          <w:bCs/>
          <w:sz w:val="24"/>
        </w:rPr>
        <w:t>二</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w:t>
      </w:r>
      <w:r w:rsidR="00281DE0" w:rsidRPr="002A3287">
        <w:rPr>
          <w:rFonts w:asciiTheme="minorEastAsia" w:eastAsiaTheme="minorEastAsia" w:hAnsiTheme="minorEastAsia" w:hint="eastAsia"/>
          <w:sz w:val="24"/>
        </w:rPr>
        <w:t>关于审计发现问题的整改工作，具体请参见《上海建桥学院</w:t>
      </w:r>
      <w:r w:rsidR="00731FC5" w:rsidRPr="002A3287">
        <w:rPr>
          <w:rFonts w:asciiTheme="minorEastAsia" w:eastAsiaTheme="minorEastAsia" w:hAnsiTheme="minorEastAsia" w:hint="eastAsia"/>
          <w:sz w:val="24"/>
        </w:rPr>
        <w:t>内部审计工作规定（试行）</w:t>
      </w:r>
      <w:r w:rsidR="00281DE0" w:rsidRPr="002A3287">
        <w:rPr>
          <w:rFonts w:asciiTheme="minorEastAsia" w:eastAsiaTheme="minorEastAsia" w:hAnsiTheme="minorEastAsia" w:hint="eastAsia"/>
          <w:sz w:val="24"/>
        </w:rPr>
        <w:t>》的规定。</w:t>
      </w:r>
    </w:p>
    <w:p w14:paraId="109EA869" w14:textId="77777777" w:rsidR="00281DE0" w:rsidRPr="002A3287" w:rsidRDefault="00281DE0" w:rsidP="000A1CEF">
      <w:pPr>
        <w:spacing w:line="360" w:lineRule="auto"/>
        <w:ind w:firstLine="570"/>
        <w:rPr>
          <w:rFonts w:asciiTheme="minorEastAsia" w:eastAsiaTheme="minorEastAsia" w:hAnsiTheme="minorEastAsia"/>
          <w:b/>
          <w:bCs/>
          <w:color w:val="000000" w:themeColor="text1"/>
          <w:sz w:val="24"/>
        </w:rPr>
      </w:pPr>
    </w:p>
    <w:p w14:paraId="31AF7D51" w14:textId="77777777" w:rsidR="00281DE0" w:rsidRPr="002A3287" w:rsidRDefault="00281DE0" w:rsidP="000A1CEF">
      <w:pPr>
        <w:spacing w:line="360" w:lineRule="auto"/>
        <w:jc w:val="center"/>
        <w:rPr>
          <w:rFonts w:asciiTheme="minorEastAsia" w:eastAsiaTheme="minorEastAsia" w:hAnsiTheme="minorEastAsia"/>
          <w:b/>
          <w:bCs/>
          <w:color w:val="000000" w:themeColor="text1"/>
          <w:sz w:val="24"/>
        </w:rPr>
      </w:pPr>
      <w:r w:rsidRPr="002A3287">
        <w:rPr>
          <w:rFonts w:asciiTheme="minorEastAsia" w:eastAsiaTheme="minorEastAsia" w:hAnsiTheme="minorEastAsia" w:hint="eastAsia"/>
          <w:b/>
          <w:bCs/>
          <w:color w:val="000000" w:themeColor="text1"/>
          <w:sz w:val="24"/>
        </w:rPr>
        <w:t>第七章 附则</w:t>
      </w:r>
    </w:p>
    <w:p w14:paraId="3467569B" w14:textId="77777777" w:rsidR="00E34ED4" w:rsidRPr="002A3287" w:rsidRDefault="001D1DC4" w:rsidP="00F26B31">
      <w:pPr>
        <w:spacing w:line="360" w:lineRule="auto"/>
        <w:ind w:firstLine="570"/>
        <w:rPr>
          <w:rFonts w:asciiTheme="minorEastAsia" w:eastAsiaTheme="minorEastAsia" w:hAnsiTheme="minorEastAsia"/>
          <w:sz w:val="24"/>
        </w:rPr>
      </w:pPr>
      <w:r w:rsidRPr="002A3287">
        <w:rPr>
          <w:rFonts w:asciiTheme="minorEastAsia" w:eastAsiaTheme="minorEastAsia" w:hAnsiTheme="minorEastAsia" w:hint="eastAsia"/>
          <w:b/>
          <w:bCs/>
          <w:sz w:val="24"/>
        </w:rPr>
        <w:t>第</w:t>
      </w:r>
      <w:r w:rsidR="00F006F9" w:rsidRPr="002A3287">
        <w:rPr>
          <w:rFonts w:asciiTheme="minorEastAsia" w:eastAsiaTheme="minorEastAsia" w:hAnsiTheme="minorEastAsia" w:hint="eastAsia"/>
          <w:b/>
          <w:bCs/>
          <w:sz w:val="24"/>
        </w:rPr>
        <w:t>二十</w:t>
      </w:r>
      <w:r w:rsidR="00731FC5" w:rsidRPr="002A3287">
        <w:rPr>
          <w:rFonts w:asciiTheme="minorEastAsia" w:eastAsiaTheme="minorEastAsia" w:hAnsiTheme="minorEastAsia" w:hint="eastAsia"/>
          <w:b/>
          <w:bCs/>
          <w:sz w:val="24"/>
        </w:rPr>
        <w:t>三</w:t>
      </w:r>
      <w:r w:rsidRPr="002A3287">
        <w:rPr>
          <w:rFonts w:asciiTheme="minorEastAsia" w:eastAsiaTheme="minorEastAsia" w:hAnsiTheme="minorEastAsia" w:hint="eastAsia"/>
          <w:b/>
          <w:bCs/>
          <w:sz w:val="24"/>
        </w:rPr>
        <w:t>条</w:t>
      </w:r>
      <w:r w:rsidRPr="002A3287">
        <w:rPr>
          <w:rFonts w:asciiTheme="minorEastAsia" w:eastAsiaTheme="minorEastAsia" w:hAnsiTheme="minorEastAsia" w:hint="eastAsia"/>
          <w:sz w:val="24"/>
        </w:rPr>
        <w:t xml:space="preserve">  本规定由</w:t>
      </w:r>
      <w:r w:rsidR="00E958AD" w:rsidRPr="002A3287">
        <w:rPr>
          <w:rFonts w:asciiTheme="minorEastAsia" w:eastAsiaTheme="minorEastAsia" w:hAnsiTheme="minorEastAsia" w:hint="eastAsia"/>
          <w:sz w:val="24"/>
        </w:rPr>
        <w:t>审计处</w:t>
      </w:r>
      <w:r w:rsidRPr="002A3287">
        <w:rPr>
          <w:rFonts w:asciiTheme="minorEastAsia" w:eastAsiaTheme="minorEastAsia" w:hAnsiTheme="minorEastAsia" w:hint="eastAsia"/>
          <w:sz w:val="24"/>
        </w:rPr>
        <w:t>负责解释,自颁布之日起</w:t>
      </w:r>
      <w:r w:rsidR="00281DE0" w:rsidRPr="002A3287">
        <w:rPr>
          <w:rFonts w:asciiTheme="minorEastAsia" w:eastAsiaTheme="minorEastAsia" w:hAnsiTheme="minorEastAsia" w:hint="eastAsia"/>
          <w:sz w:val="24"/>
        </w:rPr>
        <w:t>试行</w:t>
      </w:r>
      <w:r w:rsidRPr="002A3287">
        <w:rPr>
          <w:rFonts w:asciiTheme="minorEastAsia" w:eastAsiaTheme="minorEastAsia" w:hAnsiTheme="minorEastAsia" w:hint="eastAsia"/>
          <w:sz w:val="24"/>
        </w:rPr>
        <w:t>。</w:t>
      </w:r>
    </w:p>
    <w:p w14:paraId="7B724B67" w14:textId="77777777" w:rsidR="00E73ABC" w:rsidRPr="002A3287" w:rsidRDefault="00E73ABC" w:rsidP="00E73ABC">
      <w:pPr>
        <w:rPr>
          <w:b/>
          <w:bCs/>
          <w:sz w:val="32"/>
        </w:rPr>
      </w:pPr>
      <w:r w:rsidRPr="002A3287">
        <w:rPr>
          <w:noProof/>
        </w:rPr>
        <w:drawing>
          <wp:anchor distT="0" distB="0" distL="114300" distR="114300" simplePos="0" relativeHeight="251659264" behindDoc="0" locked="0" layoutInCell="1" allowOverlap="1" wp14:anchorId="65F3CEDE" wp14:editId="55540412">
            <wp:simplePos x="0" y="0"/>
            <wp:positionH relativeFrom="column">
              <wp:posOffset>0</wp:posOffset>
            </wp:positionH>
            <wp:positionV relativeFrom="paragraph">
              <wp:posOffset>-468630</wp:posOffset>
            </wp:positionV>
            <wp:extent cx="1765300" cy="546100"/>
            <wp:effectExtent l="0" t="0" r="0" b="0"/>
            <wp:wrapNone/>
            <wp:docPr id="2" name="图片 2" descr="D:\Gench Materials\9. 学校标志\上海建桥学院标识-校徽-校名-LOGO-矢量图-标准格式-官方发布（18041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Gench Materials\9. 学校标志\上海建桥学院标识-校徽-校名-LOGO-矢量图-标准格式-官方发布（180410）-0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3991D" w14:textId="77777777" w:rsidR="00E73ABC" w:rsidRPr="002A3287" w:rsidRDefault="00E73ABC" w:rsidP="001E1E7A">
      <w:pPr>
        <w:jc w:val="left"/>
        <w:rPr>
          <w:sz w:val="28"/>
          <w:szCs w:val="18"/>
        </w:rPr>
      </w:pPr>
      <w:r w:rsidRPr="002A3287">
        <w:rPr>
          <w:rFonts w:hint="eastAsia"/>
          <w:sz w:val="28"/>
          <w:szCs w:val="18"/>
        </w:rPr>
        <w:t>附件</w:t>
      </w:r>
      <w:r w:rsidRPr="002A3287">
        <w:rPr>
          <w:sz w:val="28"/>
          <w:szCs w:val="18"/>
        </w:rPr>
        <w:t>1</w:t>
      </w:r>
    </w:p>
    <w:p w14:paraId="6CD5E08C" w14:textId="77777777" w:rsidR="00E73ABC" w:rsidRPr="002A3287" w:rsidRDefault="00E73ABC" w:rsidP="00E73ABC">
      <w:pPr>
        <w:jc w:val="center"/>
        <w:rPr>
          <w:b/>
          <w:bCs/>
          <w:sz w:val="32"/>
        </w:rPr>
      </w:pPr>
      <w:r w:rsidRPr="002A3287">
        <w:rPr>
          <w:rFonts w:hint="eastAsia"/>
          <w:b/>
          <w:bCs/>
          <w:sz w:val="36"/>
          <w:szCs w:val="21"/>
        </w:rPr>
        <w:t>审计承诺书</w:t>
      </w:r>
    </w:p>
    <w:p w14:paraId="64145417" w14:textId="77777777" w:rsidR="00E73ABC" w:rsidRPr="002A3287" w:rsidRDefault="00E73ABC" w:rsidP="00E73ABC">
      <w:pPr>
        <w:rPr>
          <w:b/>
          <w:bCs/>
          <w:sz w:val="32"/>
        </w:rPr>
      </w:pPr>
    </w:p>
    <w:p w14:paraId="7AEAF2A9" w14:textId="77777777" w:rsidR="00E73ABC" w:rsidRPr="002A3287" w:rsidRDefault="00E73ABC" w:rsidP="00E73ABC">
      <w:pPr>
        <w:rPr>
          <w:sz w:val="32"/>
        </w:rPr>
      </w:pPr>
      <w:r w:rsidRPr="002A3287">
        <w:rPr>
          <w:rFonts w:hint="eastAsia"/>
          <w:sz w:val="32"/>
        </w:rPr>
        <w:t>审计处：</w:t>
      </w:r>
    </w:p>
    <w:p w14:paraId="226C2459" w14:textId="6217B61B" w:rsidR="00E73ABC" w:rsidRPr="002A3287" w:rsidRDefault="00E73ABC" w:rsidP="00E73ABC">
      <w:pPr>
        <w:rPr>
          <w:sz w:val="28"/>
        </w:rPr>
      </w:pPr>
      <w:r w:rsidRPr="002A3287">
        <w:rPr>
          <w:rFonts w:hint="eastAsia"/>
          <w:sz w:val="28"/>
        </w:rPr>
        <w:t xml:space="preserve">    </w:t>
      </w:r>
      <w:r w:rsidRPr="002A3287">
        <w:rPr>
          <w:rFonts w:hint="eastAsia"/>
          <w:sz w:val="28"/>
        </w:rPr>
        <w:t>按要求，我单位现对所提供的会计报表、</w:t>
      </w:r>
      <w:r w:rsidR="00A62331" w:rsidRPr="002A3287">
        <w:rPr>
          <w:rFonts w:hint="eastAsia"/>
          <w:sz w:val="28"/>
        </w:rPr>
        <w:t>账簿</w:t>
      </w:r>
      <w:r w:rsidRPr="002A3287">
        <w:rPr>
          <w:rFonts w:hint="eastAsia"/>
          <w:sz w:val="28"/>
        </w:rPr>
        <w:t>、凭证及其他有关资料的真实性、完整性</w:t>
      </w:r>
      <w:proofErr w:type="gramStart"/>
      <w:r w:rsidRPr="002A3287">
        <w:rPr>
          <w:rFonts w:hint="eastAsia"/>
          <w:sz w:val="28"/>
        </w:rPr>
        <w:t>作出</w:t>
      </w:r>
      <w:proofErr w:type="gramEnd"/>
      <w:r w:rsidRPr="002A3287">
        <w:rPr>
          <w:rFonts w:hint="eastAsia"/>
          <w:sz w:val="28"/>
        </w:rPr>
        <w:t>书面承诺。我单位未私设</w:t>
      </w:r>
      <w:r w:rsidR="00A62331" w:rsidRPr="002A3287">
        <w:rPr>
          <w:rFonts w:hint="eastAsia"/>
          <w:sz w:val="28"/>
        </w:rPr>
        <w:t>账</w:t>
      </w:r>
      <w:r w:rsidRPr="002A3287">
        <w:rPr>
          <w:rFonts w:hint="eastAsia"/>
          <w:sz w:val="28"/>
        </w:rPr>
        <w:t>外</w:t>
      </w:r>
      <w:r w:rsidR="00A62331" w:rsidRPr="002A3287">
        <w:rPr>
          <w:rFonts w:hint="eastAsia"/>
          <w:sz w:val="28"/>
        </w:rPr>
        <w:t>账</w:t>
      </w:r>
      <w:r w:rsidRPr="002A3287">
        <w:rPr>
          <w:rFonts w:hint="eastAsia"/>
          <w:sz w:val="28"/>
        </w:rPr>
        <w:t>和“小金库”。</w:t>
      </w:r>
    </w:p>
    <w:p w14:paraId="29BB33FD" w14:textId="77777777" w:rsidR="00E73ABC" w:rsidRPr="002A3287" w:rsidRDefault="00E73ABC" w:rsidP="00E73ABC">
      <w:pPr>
        <w:rPr>
          <w:sz w:val="28"/>
        </w:rPr>
      </w:pPr>
      <w:r w:rsidRPr="002A3287">
        <w:rPr>
          <w:rFonts w:hint="eastAsia"/>
          <w:sz w:val="28"/>
        </w:rPr>
        <w:t xml:space="preserve">    </w:t>
      </w:r>
      <w:r w:rsidRPr="002A3287">
        <w:rPr>
          <w:rFonts w:hint="eastAsia"/>
          <w:sz w:val="28"/>
        </w:rPr>
        <w:t>为配合此次审计，我们将随时提供审计工作需要的有关资料，以供查阅。</w:t>
      </w:r>
    </w:p>
    <w:p w14:paraId="0DC63998" w14:textId="77777777" w:rsidR="00E73ABC" w:rsidRPr="002A3287" w:rsidRDefault="00E73ABC" w:rsidP="00E73ABC">
      <w:pPr>
        <w:rPr>
          <w:sz w:val="28"/>
        </w:rPr>
      </w:pPr>
      <w:r w:rsidRPr="002A3287">
        <w:rPr>
          <w:rFonts w:hint="eastAsia"/>
          <w:sz w:val="28"/>
        </w:rPr>
        <w:t xml:space="preserve">    </w:t>
      </w:r>
      <w:r w:rsidRPr="002A3287">
        <w:rPr>
          <w:rFonts w:hint="eastAsia"/>
          <w:sz w:val="28"/>
        </w:rPr>
        <w:t>本单位愿意承担因提供不真实资料、不完整资料而造成的一切法律后果。</w:t>
      </w:r>
      <w:r w:rsidRPr="002A3287">
        <w:rPr>
          <w:rFonts w:hint="eastAsia"/>
          <w:sz w:val="28"/>
        </w:rPr>
        <w:t xml:space="preserve">                    </w:t>
      </w:r>
    </w:p>
    <w:p w14:paraId="089C370B" w14:textId="77777777" w:rsidR="00E73ABC" w:rsidRPr="002A3287" w:rsidRDefault="00E73ABC" w:rsidP="00E73ABC">
      <w:pPr>
        <w:rPr>
          <w:sz w:val="28"/>
        </w:rPr>
      </w:pPr>
      <w:r w:rsidRPr="002A3287">
        <w:rPr>
          <w:rFonts w:hint="eastAsia"/>
          <w:sz w:val="28"/>
        </w:rPr>
        <w:t xml:space="preserve">                                  </w:t>
      </w:r>
    </w:p>
    <w:p w14:paraId="6BF844A9" w14:textId="77777777" w:rsidR="00E73ABC" w:rsidRPr="002A3287" w:rsidRDefault="00E73ABC" w:rsidP="00E73ABC">
      <w:pPr>
        <w:ind w:leftChars="1600" w:left="3360"/>
        <w:rPr>
          <w:sz w:val="28"/>
        </w:rPr>
      </w:pPr>
      <w:r w:rsidRPr="002A3287">
        <w:rPr>
          <w:rFonts w:hint="eastAsia"/>
          <w:sz w:val="28"/>
        </w:rPr>
        <w:t>承诺单位（盖章）</w:t>
      </w:r>
    </w:p>
    <w:p w14:paraId="2E6EF2EB" w14:textId="77777777" w:rsidR="00E73ABC" w:rsidRPr="002A3287" w:rsidRDefault="00E73ABC" w:rsidP="00E73ABC">
      <w:pPr>
        <w:ind w:leftChars="1600" w:left="3360"/>
        <w:rPr>
          <w:sz w:val="28"/>
        </w:rPr>
      </w:pPr>
    </w:p>
    <w:p w14:paraId="7169EE05" w14:textId="77777777" w:rsidR="00E73ABC" w:rsidRPr="002A3287" w:rsidRDefault="00E73ABC" w:rsidP="00E73ABC">
      <w:pPr>
        <w:ind w:leftChars="1600" w:left="3360"/>
        <w:rPr>
          <w:sz w:val="28"/>
        </w:rPr>
      </w:pPr>
      <w:r w:rsidRPr="002A3287">
        <w:rPr>
          <w:rFonts w:hint="eastAsia"/>
          <w:sz w:val="28"/>
        </w:rPr>
        <w:t>部门负责人（签字）</w:t>
      </w:r>
    </w:p>
    <w:p w14:paraId="07DD2F0E" w14:textId="77777777" w:rsidR="00E73ABC" w:rsidRPr="002A3287" w:rsidRDefault="00E73ABC" w:rsidP="00E73ABC">
      <w:pPr>
        <w:rPr>
          <w:sz w:val="28"/>
        </w:rPr>
      </w:pPr>
    </w:p>
    <w:p w14:paraId="4B62DBAA" w14:textId="77777777" w:rsidR="00E73ABC" w:rsidRDefault="00E73ABC" w:rsidP="00E73ABC">
      <w:pPr>
        <w:jc w:val="right"/>
        <w:rPr>
          <w:sz w:val="28"/>
        </w:rPr>
      </w:pPr>
      <w:r w:rsidRPr="002A3287">
        <w:rPr>
          <w:rFonts w:hint="eastAsia"/>
          <w:sz w:val="28"/>
        </w:rPr>
        <w:t xml:space="preserve">                                        </w:t>
      </w:r>
      <w:r w:rsidRPr="002A3287">
        <w:rPr>
          <w:rFonts w:hint="eastAsia"/>
          <w:sz w:val="28"/>
        </w:rPr>
        <w:t>年</w:t>
      </w:r>
      <w:r w:rsidRPr="002A3287">
        <w:rPr>
          <w:rFonts w:hint="eastAsia"/>
          <w:sz w:val="28"/>
        </w:rPr>
        <w:t xml:space="preserve"> </w:t>
      </w:r>
      <w:r w:rsidRPr="002A3287">
        <w:rPr>
          <w:sz w:val="28"/>
        </w:rPr>
        <w:t xml:space="preserve"> </w:t>
      </w:r>
      <w:r w:rsidRPr="002A3287">
        <w:rPr>
          <w:rFonts w:hint="eastAsia"/>
          <w:sz w:val="28"/>
        </w:rPr>
        <w:t xml:space="preserve"> </w:t>
      </w:r>
      <w:r w:rsidRPr="002A3287">
        <w:rPr>
          <w:rFonts w:hint="eastAsia"/>
          <w:sz w:val="28"/>
        </w:rPr>
        <w:t>月</w:t>
      </w:r>
      <w:r w:rsidRPr="002A3287">
        <w:rPr>
          <w:rFonts w:hint="eastAsia"/>
          <w:sz w:val="28"/>
        </w:rPr>
        <w:t xml:space="preserve">   </w:t>
      </w:r>
      <w:r w:rsidRPr="002A3287">
        <w:rPr>
          <w:rFonts w:hint="eastAsia"/>
          <w:sz w:val="28"/>
        </w:rPr>
        <w:t>日</w:t>
      </w:r>
    </w:p>
    <w:p w14:paraId="2A91EFB6" w14:textId="77777777" w:rsidR="00E73ABC" w:rsidRDefault="00E73ABC" w:rsidP="00E73ABC"/>
    <w:p w14:paraId="3BA5E29F" w14:textId="77777777" w:rsidR="00E73ABC" w:rsidRPr="00E73ABC" w:rsidRDefault="00E73ABC" w:rsidP="00F26B31">
      <w:pPr>
        <w:spacing w:line="360" w:lineRule="auto"/>
        <w:ind w:firstLine="570"/>
        <w:rPr>
          <w:rFonts w:asciiTheme="minorEastAsia" w:eastAsiaTheme="minorEastAsia" w:hAnsiTheme="minorEastAsia"/>
          <w:sz w:val="24"/>
        </w:rPr>
      </w:pPr>
    </w:p>
    <w:sectPr w:rsidR="00E73ABC" w:rsidRPr="00E73ABC" w:rsidSect="000A1CEF">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7A41" w14:textId="77777777" w:rsidR="00335007" w:rsidRDefault="00335007">
      <w:r>
        <w:separator/>
      </w:r>
    </w:p>
  </w:endnote>
  <w:endnote w:type="continuationSeparator" w:id="0">
    <w:p w14:paraId="75F982B6" w14:textId="77777777" w:rsidR="00335007" w:rsidRDefault="0033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汉鼎简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7564" w14:textId="77777777" w:rsidR="00E34ED4" w:rsidRDefault="00E34ED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3B6B">
      <w:rPr>
        <w:rStyle w:val="a7"/>
        <w:noProof/>
      </w:rPr>
      <w:t>1</w:t>
    </w:r>
    <w:r>
      <w:rPr>
        <w:rStyle w:val="a7"/>
      </w:rPr>
      <w:fldChar w:fldCharType="end"/>
    </w:r>
  </w:p>
  <w:p w14:paraId="61F17B6E" w14:textId="77777777" w:rsidR="00E34ED4" w:rsidRDefault="00E34ED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40893"/>
      <w:docPartObj>
        <w:docPartGallery w:val="Page Numbers (Bottom of Page)"/>
        <w:docPartUnique/>
      </w:docPartObj>
    </w:sdtPr>
    <w:sdtContent>
      <w:p w14:paraId="32A7DA9D" w14:textId="19BB3BDE" w:rsidR="00A62331" w:rsidRDefault="00A62331">
        <w:pPr>
          <w:pStyle w:val="a5"/>
          <w:jc w:val="center"/>
        </w:pPr>
        <w:r>
          <w:fldChar w:fldCharType="begin"/>
        </w:r>
        <w:r>
          <w:instrText>PAGE   \* MERGEFORMAT</w:instrText>
        </w:r>
        <w:r>
          <w:fldChar w:fldCharType="separate"/>
        </w:r>
        <w:r>
          <w:rPr>
            <w:lang w:val="zh-CN"/>
          </w:rPr>
          <w:t>2</w:t>
        </w:r>
        <w:r>
          <w:fldChar w:fldCharType="end"/>
        </w:r>
      </w:p>
    </w:sdtContent>
  </w:sdt>
  <w:p w14:paraId="52FC9378" w14:textId="77777777" w:rsidR="00E34ED4" w:rsidRDefault="00E34ED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DDA3" w14:textId="77777777" w:rsidR="00335007" w:rsidRDefault="00335007">
      <w:r>
        <w:separator/>
      </w:r>
    </w:p>
  </w:footnote>
  <w:footnote w:type="continuationSeparator" w:id="0">
    <w:p w14:paraId="45C83BCB" w14:textId="77777777" w:rsidR="00335007" w:rsidRDefault="0033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B085" w14:textId="77777777" w:rsidR="00CB0DE1" w:rsidRDefault="00CB0DE1" w:rsidP="001E1E7A">
    <w:r w:rsidRPr="00B8061C">
      <w:rPr>
        <w:noProof/>
      </w:rPr>
      <w:drawing>
        <wp:anchor distT="0" distB="0" distL="114300" distR="114300" simplePos="0" relativeHeight="251659264" behindDoc="0" locked="0" layoutInCell="1" allowOverlap="1" wp14:anchorId="5C30091B" wp14:editId="39DA47DF">
          <wp:simplePos x="0" y="0"/>
          <wp:positionH relativeFrom="margin">
            <wp:align>left</wp:align>
          </wp:positionH>
          <wp:positionV relativeFrom="paragraph">
            <wp:posOffset>-83969</wp:posOffset>
          </wp:positionV>
          <wp:extent cx="1762125" cy="543560"/>
          <wp:effectExtent l="0" t="0" r="0" b="0"/>
          <wp:wrapNone/>
          <wp:docPr id="1" name="图片 1" descr="D:\Gench Materials\9. 学校标志\上海建桥学院标识-校徽-校名-LOGO-矢量图-标准格式-官方发布（18041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ench Materials\9. 学校标志\上海建桥学院标识-校徽-校名-LOGO-矢量图-标准格式-官方发布（180410）-0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E72"/>
    <w:multiLevelType w:val="hybridMultilevel"/>
    <w:tmpl w:val="3C061D2A"/>
    <w:lvl w:ilvl="0" w:tplc="5DD06A30">
      <w:start w:val="1"/>
      <w:numFmt w:val="japaneseCounting"/>
      <w:lvlText w:val="（%1）"/>
      <w:lvlJc w:val="left"/>
      <w:pPr>
        <w:ind w:left="-1552" w:hanging="855"/>
      </w:pPr>
      <w:rPr>
        <w:rFonts w:hint="default"/>
      </w:rPr>
    </w:lvl>
    <w:lvl w:ilvl="1" w:tplc="04090019" w:tentative="1">
      <w:start w:val="1"/>
      <w:numFmt w:val="lowerLetter"/>
      <w:lvlText w:val="%2)"/>
      <w:lvlJc w:val="left"/>
      <w:pPr>
        <w:ind w:left="-1567" w:hanging="420"/>
      </w:pPr>
    </w:lvl>
    <w:lvl w:ilvl="2" w:tplc="0409001B" w:tentative="1">
      <w:start w:val="1"/>
      <w:numFmt w:val="lowerRoman"/>
      <w:lvlText w:val="%3."/>
      <w:lvlJc w:val="right"/>
      <w:pPr>
        <w:ind w:left="-1147" w:hanging="420"/>
      </w:pPr>
    </w:lvl>
    <w:lvl w:ilvl="3" w:tplc="0409000F" w:tentative="1">
      <w:start w:val="1"/>
      <w:numFmt w:val="decimal"/>
      <w:lvlText w:val="%4."/>
      <w:lvlJc w:val="left"/>
      <w:pPr>
        <w:ind w:left="-727" w:hanging="420"/>
      </w:pPr>
    </w:lvl>
    <w:lvl w:ilvl="4" w:tplc="04090019" w:tentative="1">
      <w:start w:val="1"/>
      <w:numFmt w:val="lowerLetter"/>
      <w:lvlText w:val="%5)"/>
      <w:lvlJc w:val="left"/>
      <w:pPr>
        <w:ind w:left="-307" w:hanging="420"/>
      </w:pPr>
    </w:lvl>
    <w:lvl w:ilvl="5" w:tplc="0409001B" w:tentative="1">
      <w:start w:val="1"/>
      <w:numFmt w:val="lowerRoman"/>
      <w:lvlText w:val="%6."/>
      <w:lvlJc w:val="right"/>
      <w:pPr>
        <w:ind w:left="113" w:hanging="420"/>
      </w:pPr>
    </w:lvl>
    <w:lvl w:ilvl="6" w:tplc="0409000F" w:tentative="1">
      <w:start w:val="1"/>
      <w:numFmt w:val="decimal"/>
      <w:lvlText w:val="%7."/>
      <w:lvlJc w:val="left"/>
      <w:pPr>
        <w:ind w:left="533" w:hanging="420"/>
      </w:pPr>
    </w:lvl>
    <w:lvl w:ilvl="7" w:tplc="04090019" w:tentative="1">
      <w:start w:val="1"/>
      <w:numFmt w:val="lowerLetter"/>
      <w:lvlText w:val="%8)"/>
      <w:lvlJc w:val="left"/>
      <w:pPr>
        <w:ind w:left="953" w:hanging="420"/>
      </w:pPr>
    </w:lvl>
    <w:lvl w:ilvl="8" w:tplc="0409001B" w:tentative="1">
      <w:start w:val="1"/>
      <w:numFmt w:val="lowerRoman"/>
      <w:lvlText w:val="%9."/>
      <w:lvlJc w:val="right"/>
      <w:pPr>
        <w:ind w:left="1373" w:hanging="420"/>
      </w:pPr>
    </w:lvl>
  </w:abstractNum>
  <w:abstractNum w:abstractNumId="1" w15:restartNumberingAfterBreak="0">
    <w:nsid w:val="05302C2C"/>
    <w:multiLevelType w:val="hybridMultilevel"/>
    <w:tmpl w:val="27B82BF0"/>
    <w:lvl w:ilvl="0" w:tplc="EDF0CE42">
      <w:start w:val="1"/>
      <w:numFmt w:val="japaneseCounting"/>
      <w:lvlText w:val="（%1）"/>
      <w:lvlJc w:val="left"/>
      <w:pPr>
        <w:ind w:left="1979" w:hanging="420"/>
      </w:pPr>
      <w:rPr>
        <w:rFonts w:hint="default"/>
        <w:lang w:val="en-US"/>
      </w:rPr>
    </w:lvl>
    <w:lvl w:ilvl="1" w:tplc="04090019">
      <w:start w:val="1"/>
      <w:numFmt w:val="lowerLetter"/>
      <w:lvlText w:val="%2)"/>
      <w:lvlJc w:val="left"/>
      <w:pPr>
        <w:ind w:left="4810" w:hanging="420"/>
      </w:pPr>
    </w:lvl>
    <w:lvl w:ilvl="2" w:tplc="0409001B" w:tentative="1">
      <w:start w:val="1"/>
      <w:numFmt w:val="lowerRoman"/>
      <w:lvlText w:val="%3."/>
      <w:lvlJc w:val="right"/>
      <w:pPr>
        <w:ind w:left="5230" w:hanging="420"/>
      </w:pPr>
    </w:lvl>
    <w:lvl w:ilvl="3" w:tplc="0409000F" w:tentative="1">
      <w:start w:val="1"/>
      <w:numFmt w:val="decimal"/>
      <w:lvlText w:val="%4."/>
      <w:lvlJc w:val="left"/>
      <w:pPr>
        <w:ind w:left="5650" w:hanging="420"/>
      </w:pPr>
    </w:lvl>
    <w:lvl w:ilvl="4" w:tplc="04090019" w:tentative="1">
      <w:start w:val="1"/>
      <w:numFmt w:val="lowerLetter"/>
      <w:lvlText w:val="%5)"/>
      <w:lvlJc w:val="left"/>
      <w:pPr>
        <w:ind w:left="6070" w:hanging="420"/>
      </w:pPr>
    </w:lvl>
    <w:lvl w:ilvl="5" w:tplc="0409001B" w:tentative="1">
      <w:start w:val="1"/>
      <w:numFmt w:val="lowerRoman"/>
      <w:lvlText w:val="%6."/>
      <w:lvlJc w:val="right"/>
      <w:pPr>
        <w:ind w:left="6490" w:hanging="420"/>
      </w:pPr>
    </w:lvl>
    <w:lvl w:ilvl="6" w:tplc="0409000F" w:tentative="1">
      <w:start w:val="1"/>
      <w:numFmt w:val="decimal"/>
      <w:lvlText w:val="%7."/>
      <w:lvlJc w:val="left"/>
      <w:pPr>
        <w:ind w:left="6910" w:hanging="420"/>
      </w:pPr>
    </w:lvl>
    <w:lvl w:ilvl="7" w:tplc="04090019" w:tentative="1">
      <w:start w:val="1"/>
      <w:numFmt w:val="lowerLetter"/>
      <w:lvlText w:val="%8)"/>
      <w:lvlJc w:val="left"/>
      <w:pPr>
        <w:ind w:left="7330" w:hanging="420"/>
      </w:pPr>
    </w:lvl>
    <w:lvl w:ilvl="8" w:tplc="0409001B" w:tentative="1">
      <w:start w:val="1"/>
      <w:numFmt w:val="lowerRoman"/>
      <w:lvlText w:val="%9."/>
      <w:lvlJc w:val="right"/>
      <w:pPr>
        <w:ind w:left="7750" w:hanging="420"/>
      </w:pPr>
    </w:lvl>
  </w:abstractNum>
  <w:abstractNum w:abstractNumId="2" w15:restartNumberingAfterBreak="0">
    <w:nsid w:val="067C6AD4"/>
    <w:multiLevelType w:val="hybridMultilevel"/>
    <w:tmpl w:val="AC5858BA"/>
    <w:lvl w:ilvl="0" w:tplc="444C718C">
      <w:start w:val="1"/>
      <w:numFmt w:val="japaneseCounting"/>
      <w:lvlText w:val="（%1）"/>
      <w:lvlJc w:val="left"/>
      <w:pPr>
        <w:tabs>
          <w:tab w:val="num" w:pos="1425"/>
        </w:tabs>
        <w:ind w:left="1425" w:hanging="855"/>
      </w:pPr>
      <w:rPr>
        <w:rFonts w:cs="Times New Roman" w:hint="eastAsia"/>
        <w:lang w:val="en-US"/>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3" w15:restartNumberingAfterBreak="0">
    <w:nsid w:val="0B613699"/>
    <w:multiLevelType w:val="hybridMultilevel"/>
    <w:tmpl w:val="7E202E6E"/>
    <w:lvl w:ilvl="0" w:tplc="04090017">
      <w:start w:val="1"/>
      <w:numFmt w:val="chineseCountingThousand"/>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0D7D35C7"/>
    <w:multiLevelType w:val="hybridMultilevel"/>
    <w:tmpl w:val="9AFE7B4E"/>
    <w:lvl w:ilvl="0" w:tplc="819CD332">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15:restartNumberingAfterBreak="0">
    <w:nsid w:val="1446066A"/>
    <w:multiLevelType w:val="hybridMultilevel"/>
    <w:tmpl w:val="948641CC"/>
    <w:lvl w:ilvl="0" w:tplc="88EAE4A8">
      <w:start w:val="1"/>
      <w:numFmt w:val="decimal"/>
      <w:lvlText w:val="%1."/>
      <w:lvlJc w:val="left"/>
      <w:pPr>
        <w:ind w:left="1988" w:hanging="360"/>
      </w:pPr>
      <w:rPr>
        <w:rFonts w:hint="default"/>
      </w:rPr>
    </w:lvl>
    <w:lvl w:ilvl="1" w:tplc="04090019" w:tentative="1">
      <w:start w:val="1"/>
      <w:numFmt w:val="lowerLetter"/>
      <w:lvlText w:val="%2)"/>
      <w:lvlJc w:val="left"/>
      <w:pPr>
        <w:ind w:left="2456" w:hanging="440"/>
      </w:pPr>
    </w:lvl>
    <w:lvl w:ilvl="2" w:tplc="0409001B" w:tentative="1">
      <w:start w:val="1"/>
      <w:numFmt w:val="lowerRoman"/>
      <w:lvlText w:val="%3."/>
      <w:lvlJc w:val="right"/>
      <w:pPr>
        <w:ind w:left="2896" w:hanging="440"/>
      </w:pPr>
    </w:lvl>
    <w:lvl w:ilvl="3" w:tplc="0409000F" w:tentative="1">
      <w:start w:val="1"/>
      <w:numFmt w:val="decimal"/>
      <w:lvlText w:val="%4."/>
      <w:lvlJc w:val="left"/>
      <w:pPr>
        <w:ind w:left="3336" w:hanging="440"/>
      </w:pPr>
    </w:lvl>
    <w:lvl w:ilvl="4" w:tplc="04090019" w:tentative="1">
      <w:start w:val="1"/>
      <w:numFmt w:val="lowerLetter"/>
      <w:lvlText w:val="%5)"/>
      <w:lvlJc w:val="left"/>
      <w:pPr>
        <w:ind w:left="3776" w:hanging="440"/>
      </w:pPr>
    </w:lvl>
    <w:lvl w:ilvl="5" w:tplc="0409001B" w:tentative="1">
      <w:start w:val="1"/>
      <w:numFmt w:val="lowerRoman"/>
      <w:lvlText w:val="%6."/>
      <w:lvlJc w:val="right"/>
      <w:pPr>
        <w:ind w:left="4216" w:hanging="440"/>
      </w:pPr>
    </w:lvl>
    <w:lvl w:ilvl="6" w:tplc="0409000F" w:tentative="1">
      <w:start w:val="1"/>
      <w:numFmt w:val="decimal"/>
      <w:lvlText w:val="%7."/>
      <w:lvlJc w:val="left"/>
      <w:pPr>
        <w:ind w:left="4656" w:hanging="440"/>
      </w:pPr>
    </w:lvl>
    <w:lvl w:ilvl="7" w:tplc="04090019" w:tentative="1">
      <w:start w:val="1"/>
      <w:numFmt w:val="lowerLetter"/>
      <w:lvlText w:val="%8)"/>
      <w:lvlJc w:val="left"/>
      <w:pPr>
        <w:ind w:left="5096" w:hanging="440"/>
      </w:pPr>
    </w:lvl>
    <w:lvl w:ilvl="8" w:tplc="0409001B" w:tentative="1">
      <w:start w:val="1"/>
      <w:numFmt w:val="lowerRoman"/>
      <w:lvlText w:val="%9."/>
      <w:lvlJc w:val="right"/>
      <w:pPr>
        <w:ind w:left="5536" w:hanging="440"/>
      </w:pPr>
    </w:lvl>
  </w:abstractNum>
  <w:abstractNum w:abstractNumId="6" w15:restartNumberingAfterBreak="0">
    <w:nsid w:val="192850E8"/>
    <w:multiLevelType w:val="hybridMultilevel"/>
    <w:tmpl w:val="948641CC"/>
    <w:lvl w:ilvl="0" w:tplc="88EAE4A8">
      <w:start w:val="1"/>
      <w:numFmt w:val="decimal"/>
      <w:lvlText w:val="%1."/>
      <w:lvlJc w:val="left"/>
      <w:pPr>
        <w:ind w:left="2062" w:hanging="360"/>
      </w:pPr>
      <w:rPr>
        <w:rFonts w:hint="default"/>
      </w:rPr>
    </w:lvl>
    <w:lvl w:ilvl="1" w:tplc="04090019" w:tentative="1">
      <w:start w:val="1"/>
      <w:numFmt w:val="lowerLetter"/>
      <w:lvlText w:val="%2)"/>
      <w:lvlJc w:val="left"/>
      <w:pPr>
        <w:ind w:left="2530" w:hanging="440"/>
      </w:pPr>
    </w:lvl>
    <w:lvl w:ilvl="2" w:tplc="0409001B" w:tentative="1">
      <w:start w:val="1"/>
      <w:numFmt w:val="lowerRoman"/>
      <w:lvlText w:val="%3."/>
      <w:lvlJc w:val="right"/>
      <w:pPr>
        <w:ind w:left="2970" w:hanging="440"/>
      </w:pPr>
    </w:lvl>
    <w:lvl w:ilvl="3" w:tplc="0409000F" w:tentative="1">
      <w:start w:val="1"/>
      <w:numFmt w:val="decimal"/>
      <w:lvlText w:val="%4."/>
      <w:lvlJc w:val="left"/>
      <w:pPr>
        <w:ind w:left="3410" w:hanging="440"/>
      </w:pPr>
    </w:lvl>
    <w:lvl w:ilvl="4" w:tplc="04090019" w:tentative="1">
      <w:start w:val="1"/>
      <w:numFmt w:val="lowerLetter"/>
      <w:lvlText w:val="%5)"/>
      <w:lvlJc w:val="left"/>
      <w:pPr>
        <w:ind w:left="3850" w:hanging="440"/>
      </w:pPr>
    </w:lvl>
    <w:lvl w:ilvl="5" w:tplc="0409001B" w:tentative="1">
      <w:start w:val="1"/>
      <w:numFmt w:val="lowerRoman"/>
      <w:lvlText w:val="%6."/>
      <w:lvlJc w:val="right"/>
      <w:pPr>
        <w:ind w:left="4290" w:hanging="440"/>
      </w:pPr>
    </w:lvl>
    <w:lvl w:ilvl="6" w:tplc="0409000F" w:tentative="1">
      <w:start w:val="1"/>
      <w:numFmt w:val="decimal"/>
      <w:lvlText w:val="%7."/>
      <w:lvlJc w:val="left"/>
      <w:pPr>
        <w:ind w:left="4730" w:hanging="440"/>
      </w:pPr>
    </w:lvl>
    <w:lvl w:ilvl="7" w:tplc="04090019" w:tentative="1">
      <w:start w:val="1"/>
      <w:numFmt w:val="lowerLetter"/>
      <w:lvlText w:val="%8)"/>
      <w:lvlJc w:val="left"/>
      <w:pPr>
        <w:ind w:left="5170" w:hanging="440"/>
      </w:pPr>
    </w:lvl>
    <w:lvl w:ilvl="8" w:tplc="0409001B" w:tentative="1">
      <w:start w:val="1"/>
      <w:numFmt w:val="lowerRoman"/>
      <w:lvlText w:val="%9."/>
      <w:lvlJc w:val="right"/>
      <w:pPr>
        <w:ind w:left="5610" w:hanging="440"/>
      </w:pPr>
    </w:lvl>
  </w:abstractNum>
  <w:abstractNum w:abstractNumId="7" w15:restartNumberingAfterBreak="0">
    <w:nsid w:val="198652E7"/>
    <w:multiLevelType w:val="hybridMultilevel"/>
    <w:tmpl w:val="5FC69944"/>
    <w:lvl w:ilvl="0" w:tplc="FD80C9FE">
      <w:start w:val="1"/>
      <w:numFmt w:val="japaneseCounting"/>
      <w:lvlText w:val="（%1）"/>
      <w:lvlJc w:val="left"/>
      <w:pPr>
        <w:ind w:left="2538" w:hanging="141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15:restartNumberingAfterBreak="0">
    <w:nsid w:val="204F327C"/>
    <w:multiLevelType w:val="hybridMultilevel"/>
    <w:tmpl w:val="B4884DF6"/>
    <w:lvl w:ilvl="0" w:tplc="FD80C9FE">
      <w:start w:val="1"/>
      <w:numFmt w:val="japaneseCounting"/>
      <w:lvlText w:val="（%1）"/>
      <w:lvlJc w:val="left"/>
      <w:pPr>
        <w:ind w:left="1968" w:hanging="1410"/>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9" w15:restartNumberingAfterBreak="0">
    <w:nsid w:val="24D665DE"/>
    <w:multiLevelType w:val="hybridMultilevel"/>
    <w:tmpl w:val="646CEDC4"/>
    <w:lvl w:ilvl="0" w:tplc="17EE5C24">
      <w:start w:val="1"/>
      <w:numFmt w:val="chineseCountingThousand"/>
      <w:lvlText w:val="(%1)"/>
      <w:lvlJc w:val="left"/>
      <w:pPr>
        <w:ind w:left="978"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F082F"/>
    <w:multiLevelType w:val="hybridMultilevel"/>
    <w:tmpl w:val="F488AD2C"/>
    <w:lvl w:ilvl="0" w:tplc="FD80C9FE">
      <w:start w:val="1"/>
      <w:numFmt w:val="japaneseCounting"/>
      <w:lvlText w:val="（%1）"/>
      <w:lvlJc w:val="left"/>
      <w:pPr>
        <w:ind w:left="1425" w:hanging="85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1" w15:restartNumberingAfterBreak="0">
    <w:nsid w:val="2FB61702"/>
    <w:multiLevelType w:val="hybridMultilevel"/>
    <w:tmpl w:val="B3847C16"/>
    <w:lvl w:ilvl="0" w:tplc="04090017">
      <w:start w:val="1"/>
      <w:numFmt w:val="chineseCountingThousand"/>
      <w:lvlText w:val="(%1)"/>
      <w:lvlJc w:val="left"/>
      <w:pPr>
        <w:ind w:left="1650" w:hanging="1080"/>
      </w:pPr>
      <w:rPr>
        <w:rFonts w:hint="default"/>
      </w:rPr>
    </w:lvl>
    <w:lvl w:ilvl="1" w:tplc="04090019" w:tentative="1">
      <w:start w:val="1"/>
      <w:numFmt w:val="lowerLetter"/>
      <w:lvlText w:val="%2)"/>
      <w:lvlJc w:val="left"/>
      <w:pPr>
        <w:ind w:left="1450" w:hanging="440"/>
      </w:pPr>
    </w:lvl>
    <w:lvl w:ilvl="2" w:tplc="0409001B" w:tentative="1">
      <w:start w:val="1"/>
      <w:numFmt w:val="lowerRoman"/>
      <w:lvlText w:val="%3."/>
      <w:lvlJc w:val="right"/>
      <w:pPr>
        <w:ind w:left="1890" w:hanging="440"/>
      </w:pPr>
    </w:lvl>
    <w:lvl w:ilvl="3" w:tplc="0409000F" w:tentative="1">
      <w:start w:val="1"/>
      <w:numFmt w:val="decimal"/>
      <w:lvlText w:val="%4."/>
      <w:lvlJc w:val="left"/>
      <w:pPr>
        <w:ind w:left="2330" w:hanging="440"/>
      </w:pPr>
    </w:lvl>
    <w:lvl w:ilvl="4" w:tplc="04090019" w:tentative="1">
      <w:start w:val="1"/>
      <w:numFmt w:val="lowerLetter"/>
      <w:lvlText w:val="%5)"/>
      <w:lvlJc w:val="left"/>
      <w:pPr>
        <w:ind w:left="2770" w:hanging="440"/>
      </w:pPr>
    </w:lvl>
    <w:lvl w:ilvl="5" w:tplc="0409001B" w:tentative="1">
      <w:start w:val="1"/>
      <w:numFmt w:val="lowerRoman"/>
      <w:lvlText w:val="%6."/>
      <w:lvlJc w:val="right"/>
      <w:pPr>
        <w:ind w:left="3210" w:hanging="440"/>
      </w:pPr>
    </w:lvl>
    <w:lvl w:ilvl="6" w:tplc="0409000F" w:tentative="1">
      <w:start w:val="1"/>
      <w:numFmt w:val="decimal"/>
      <w:lvlText w:val="%7."/>
      <w:lvlJc w:val="left"/>
      <w:pPr>
        <w:ind w:left="3650" w:hanging="440"/>
      </w:pPr>
    </w:lvl>
    <w:lvl w:ilvl="7" w:tplc="04090019" w:tentative="1">
      <w:start w:val="1"/>
      <w:numFmt w:val="lowerLetter"/>
      <w:lvlText w:val="%8)"/>
      <w:lvlJc w:val="left"/>
      <w:pPr>
        <w:ind w:left="4090" w:hanging="440"/>
      </w:pPr>
    </w:lvl>
    <w:lvl w:ilvl="8" w:tplc="0409001B" w:tentative="1">
      <w:start w:val="1"/>
      <w:numFmt w:val="lowerRoman"/>
      <w:lvlText w:val="%9."/>
      <w:lvlJc w:val="right"/>
      <w:pPr>
        <w:ind w:left="4530" w:hanging="440"/>
      </w:pPr>
    </w:lvl>
  </w:abstractNum>
  <w:abstractNum w:abstractNumId="12" w15:restartNumberingAfterBreak="0">
    <w:nsid w:val="2FD54424"/>
    <w:multiLevelType w:val="hybridMultilevel"/>
    <w:tmpl w:val="67A0E07C"/>
    <w:lvl w:ilvl="0" w:tplc="FFFFFFFF">
      <w:start w:val="1"/>
      <w:numFmt w:val="japaneseCounting"/>
      <w:lvlText w:val="（%1）"/>
      <w:lvlJc w:val="left"/>
      <w:pPr>
        <w:ind w:left="1650" w:hanging="1080"/>
      </w:pPr>
      <w:rPr>
        <w:rFonts w:hint="default"/>
      </w:rPr>
    </w:lvl>
    <w:lvl w:ilvl="1" w:tplc="FFFFFFFF" w:tentative="1">
      <w:start w:val="1"/>
      <w:numFmt w:val="lowerLetter"/>
      <w:lvlText w:val="%2)"/>
      <w:lvlJc w:val="left"/>
      <w:pPr>
        <w:ind w:left="1450" w:hanging="440"/>
      </w:pPr>
    </w:lvl>
    <w:lvl w:ilvl="2" w:tplc="FFFFFFFF" w:tentative="1">
      <w:start w:val="1"/>
      <w:numFmt w:val="lowerRoman"/>
      <w:lvlText w:val="%3."/>
      <w:lvlJc w:val="right"/>
      <w:pPr>
        <w:ind w:left="1890" w:hanging="440"/>
      </w:pPr>
    </w:lvl>
    <w:lvl w:ilvl="3" w:tplc="FFFFFFFF" w:tentative="1">
      <w:start w:val="1"/>
      <w:numFmt w:val="decimal"/>
      <w:lvlText w:val="%4."/>
      <w:lvlJc w:val="left"/>
      <w:pPr>
        <w:ind w:left="2330" w:hanging="440"/>
      </w:pPr>
    </w:lvl>
    <w:lvl w:ilvl="4" w:tplc="FFFFFFFF" w:tentative="1">
      <w:start w:val="1"/>
      <w:numFmt w:val="lowerLetter"/>
      <w:lvlText w:val="%5)"/>
      <w:lvlJc w:val="left"/>
      <w:pPr>
        <w:ind w:left="2770" w:hanging="440"/>
      </w:pPr>
    </w:lvl>
    <w:lvl w:ilvl="5" w:tplc="FFFFFFFF" w:tentative="1">
      <w:start w:val="1"/>
      <w:numFmt w:val="lowerRoman"/>
      <w:lvlText w:val="%6."/>
      <w:lvlJc w:val="right"/>
      <w:pPr>
        <w:ind w:left="3210" w:hanging="440"/>
      </w:pPr>
    </w:lvl>
    <w:lvl w:ilvl="6" w:tplc="FFFFFFFF" w:tentative="1">
      <w:start w:val="1"/>
      <w:numFmt w:val="decimal"/>
      <w:lvlText w:val="%7."/>
      <w:lvlJc w:val="left"/>
      <w:pPr>
        <w:ind w:left="3650" w:hanging="440"/>
      </w:pPr>
    </w:lvl>
    <w:lvl w:ilvl="7" w:tplc="FFFFFFFF" w:tentative="1">
      <w:start w:val="1"/>
      <w:numFmt w:val="lowerLetter"/>
      <w:lvlText w:val="%8)"/>
      <w:lvlJc w:val="left"/>
      <w:pPr>
        <w:ind w:left="4090" w:hanging="440"/>
      </w:pPr>
    </w:lvl>
    <w:lvl w:ilvl="8" w:tplc="FFFFFFFF" w:tentative="1">
      <w:start w:val="1"/>
      <w:numFmt w:val="lowerRoman"/>
      <w:lvlText w:val="%9."/>
      <w:lvlJc w:val="right"/>
      <w:pPr>
        <w:ind w:left="4530" w:hanging="440"/>
      </w:pPr>
    </w:lvl>
  </w:abstractNum>
  <w:abstractNum w:abstractNumId="13" w15:restartNumberingAfterBreak="0">
    <w:nsid w:val="3A17345C"/>
    <w:multiLevelType w:val="hybridMultilevel"/>
    <w:tmpl w:val="F16C3B7E"/>
    <w:lvl w:ilvl="0" w:tplc="04090017">
      <w:start w:val="1"/>
      <w:numFmt w:val="chineseCountingThousand"/>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4" w15:restartNumberingAfterBreak="0">
    <w:nsid w:val="4A07297D"/>
    <w:multiLevelType w:val="hybridMultilevel"/>
    <w:tmpl w:val="FF40DF68"/>
    <w:lvl w:ilvl="0" w:tplc="5BF40D7A">
      <w:start w:val="1"/>
      <w:numFmt w:val="japaneseCounting"/>
      <w:lvlText w:val="（%1）"/>
      <w:lvlJc w:val="left"/>
      <w:pPr>
        <w:ind w:left="1650" w:hanging="1080"/>
      </w:pPr>
      <w:rPr>
        <w:rFonts w:hint="default"/>
      </w:rPr>
    </w:lvl>
    <w:lvl w:ilvl="1" w:tplc="04090019" w:tentative="1">
      <w:start w:val="1"/>
      <w:numFmt w:val="lowerLetter"/>
      <w:lvlText w:val="%2)"/>
      <w:lvlJc w:val="left"/>
      <w:pPr>
        <w:ind w:left="1450" w:hanging="440"/>
      </w:pPr>
    </w:lvl>
    <w:lvl w:ilvl="2" w:tplc="0409001B" w:tentative="1">
      <w:start w:val="1"/>
      <w:numFmt w:val="lowerRoman"/>
      <w:lvlText w:val="%3."/>
      <w:lvlJc w:val="right"/>
      <w:pPr>
        <w:ind w:left="1890" w:hanging="440"/>
      </w:pPr>
    </w:lvl>
    <w:lvl w:ilvl="3" w:tplc="0409000F" w:tentative="1">
      <w:start w:val="1"/>
      <w:numFmt w:val="decimal"/>
      <w:lvlText w:val="%4."/>
      <w:lvlJc w:val="left"/>
      <w:pPr>
        <w:ind w:left="2330" w:hanging="440"/>
      </w:pPr>
    </w:lvl>
    <w:lvl w:ilvl="4" w:tplc="04090019" w:tentative="1">
      <w:start w:val="1"/>
      <w:numFmt w:val="lowerLetter"/>
      <w:lvlText w:val="%5)"/>
      <w:lvlJc w:val="left"/>
      <w:pPr>
        <w:ind w:left="2770" w:hanging="440"/>
      </w:pPr>
    </w:lvl>
    <w:lvl w:ilvl="5" w:tplc="0409001B" w:tentative="1">
      <w:start w:val="1"/>
      <w:numFmt w:val="lowerRoman"/>
      <w:lvlText w:val="%6."/>
      <w:lvlJc w:val="right"/>
      <w:pPr>
        <w:ind w:left="3210" w:hanging="440"/>
      </w:pPr>
    </w:lvl>
    <w:lvl w:ilvl="6" w:tplc="0409000F" w:tentative="1">
      <w:start w:val="1"/>
      <w:numFmt w:val="decimal"/>
      <w:lvlText w:val="%7."/>
      <w:lvlJc w:val="left"/>
      <w:pPr>
        <w:ind w:left="3650" w:hanging="440"/>
      </w:pPr>
    </w:lvl>
    <w:lvl w:ilvl="7" w:tplc="04090019" w:tentative="1">
      <w:start w:val="1"/>
      <w:numFmt w:val="lowerLetter"/>
      <w:lvlText w:val="%8)"/>
      <w:lvlJc w:val="left"/>
      <w:pPr>
        <w:ind w:left="4090" w:hanging="440"/>
      </w:pPr>
    </w:lvl>
    <w:lvl w:ilvl="8" w:tplc="0409001B" w:tentative="1">
      <w:start w:val="1"/>
      <w:numFmt w:val="lowerRoman"/>
      <w:lvlText w:val="%9."/>
      <w:lvlJc w:val="right"/>
      <w:pPr>
        <w:ind w:left="4530" w:hanging="440"/>
      </w:pPr>
    </w:lvl>
  </w:abstractNum>
  <w:abstractNum w:abstractNumId="15" w15:restartNumberingAfterBreak="0">
    <w:nsid w:val="4D771739"/>
    <w:multiLevelType w:val="hybridMultilevel"/>
    <w:tmpl w:val="948641CC"/>
    <w:lvl w:ilvl="0" w:tplc="88EAE4A8">
      <w:start w:val="1"/>
      <w:numFmt w:val="decimal"/>
      <w:lvlText w:val="%1."/>
      <w:lvlJc w:val="left"/>
      <w:pPr>
        <w:ind w:left="1988" w:hanging="360"/>
      </w:pPr>
      <w:rPr>
        <w:rFonts w:hint="default"/>
      </w:rPr>
    </w:lvl>
    <w:lvl w:ilvl="1" w:tplc="04090019" w:tentative="1">
      <w:start w:val="1"/>
      <w:numFmt w:val="lowerLetter"/>
      <w:lvlText w:val="%2)"/>
      <w:lvlJc w:val="left"/>
      <w:pPr>
        <w:ind w:left="2456" w:hanging="440"/>
      </w:pPr>
    </w:lvl>
    <w:lvl w:ilvl="2" w:tplc="0409001B" w:tentative="1">
      <w:start w:val="1"/>
      <w:numFmt w:val="lowerRoman"/>
      <w:lvlText w:val="%3."/>
      <w:lvlJc w:val="right"/>
      <w:pPr>
        <w:ind w:left="2896" w:hanging="440"/>
      </w:pPr>
    </w:lvl>
    <w:lvl w:ilvl="3" w:tplc="0409000F" w:tentative="1">
      <w:start w:val="1"/>
      <w:numFmt w:val="decimal"/>
      <w:lvlText w:val="%4."/>
      <w:lvlJc w:val="left"/>
      <w:pPr>
        <w:ind w:left="3336" w:hanging="440"/>
      </w:pPr>
    </w:lvl>
    <w:lvl w:ilvl="4" w:tplc="04090019" w:tentative="1">
      <w:start w:val="1"/>
      <w:numFmt w:val="lowerLetter"/>
      <w:lvlText w:val="%5)"/>
      <w:lvlJc w:val="left"/>
      <w:pPr>
        <w:ind w:left="3776" w:hanging="440"/>
      </w:pPr>
    </w:lvl>
    <w:lvl w:ilvl="5" w:tplc="0409001B" w:tentative="1">
      <w:start w:val="1"/>
      <w:numFmt w:val="lowerRoman"/>
      <w:lvlText w:val="%6."/>
      <w:lvlJc w:val="right"/>
      <w:pPr>
        <w:ind w:left="4216" w:hanging="440"/>
      </w:pPr>
    </w:lvl>
    <w:lvl w:ilvl="6" w:tplc="0409000F" w:tentative="1">
      <w:start w:val="1"/>
      <w:numFmt w:val="decimal"/>
      <w:lvlText w:val="%7."/>
      <w:lvlJc w:val="left"/>
      <w:pPr>
        <w:ind w:left="4656" w:hanging="440"/>
      </w:pPr>
    </w:lvl>
    <w:lvl w:ilvl="7" w:tplc="04090019" w:tentative="1">
      <w:start w:val="1"/>
      <w:numFmt w:val="lowerLetter"/>
      <w:lvlText w:val="%8)"/>
      <w:lvlJc w:val="left"/>
      <w:pPr>
        <w:ind w:left="5096" w:hanging="440"/>
      </w:pPr>
    </w:lvl>
    <w:lvl w:ilvl="8" w:tplc="0409001B" w:tentative="1">
      <w:start w:val="1"/>
      <w:numFmt w:val="lowerRoman"/>
      <w:lvlText w:val="%9."/>
      <w:lvlJc w:val="right"/>
      <w:pPr>
        <w:ind w:left="5536" w:hanging="440"/>
      </w:pPr>
    </w:lvl>
  </w:abstractNum>
  <w:abstractNum w:abstractNumId="16" w15:restartNumberingAfterBreak="0">
    <w:nsid w:val="583358ED"/>
    <w:multiLevelType w:val="hybridMultilevel"/>
    <w:tmpl w:val="817018D2"/>
    <w:lvl w:ilvl="0" w:tplc="FA3A4B50">
      <w:start w:val="1"/>
      <w:numFmt w:val="chineseCountingThousand"/>
      <w:lvlText w:val="(%1)"/>
      <w:lvlJc w:val="left"/>
      <w:pPr>
        <w:ind w:left="978"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835BC1"/>
    <w:multiLevelType w:val="hybridMultilevel"/>
    <w:tmpl w:val="39D4CB60"/>
    <w:lvl w:ilvl="0" w:tplc="FFFFFFFF">
      <w:start w:val="1"/>
      <w:numFmt w:val="japaneseCounting"/>
      <w:lvlText w:val="（%1）"/>
      <w:lvlJc w:val="left"/>
      <w:pPr>
        <w:ind w:left="1650" w:hanging="1080"/>
      </w:pPr>
      <w:rPr>
        <w:rFonts w:hint="default"/>
      </w:rPr>
    </w:lvl>
    <w:lvl w:ilvl="1" w:tplc="FFFFFFFF" w:tentative="1">
      <w:start w:val="1"/>
      <w:numFmt w:val="lowerLetter"/>
      <w:lvlText w:val="%2)"/>
      <w:lvlJc w:val="left"/>
      <w:pPr>
        <w:ind w:left="1450" w:hanging="440"/>
      </w:pPr>
    </w:lvl>
    <w:lvl w:ilvl="2" w:tplc="FFFFFFFF" w:tentative="1">
      <w:start w:val="1"/>
      <w:numFmt w:val="lowerRoman"/>
      <w:lvlText w:val="%3."/>
      <w:lvlJc w:val="right"/>
      <w:pPr>
        <w:ind w:left="1890" w:hanging="440"/>
      </w:pPr>
    </w:lvl>
    <w:lvl w:ilvl="3" w:tplc="FFFFFFFF" w:tentative="1">
      <w:start w:val="1"/>
      <w:numFmt w:val="decimal"/>
      <w:lvlText w:val="%4."/>
      <w:lvlJc w:val="left"/>
      <w:pPr>
        <w:ind w:left="2330" w:hanging="440"/>
      </w:pPr>
    </w:lvl>
    <w:lvl w:ilvl="4" w:tplc="FFFFFFFF" w:tentative="1">
      <w:start w:val="1"/>
      <w:numFmt w:val="lowerLetter"/>
      <w:lvlText w:val="%5)"/>
      <w:lvlJc w:val="left"/>
      <w:pPr>
        <w:ind w:left="2770" w:hanging="440"/>
      </w:pPr>
    </w:lvl>
    <w:lvl w:ilvl="5" w:tplc="FFFFFFFF" w:tentative="1">
      <w:start w:val="1"/>
      <w:numFmt w:val="lowerRoman"/>
      <w:lvlText w:val="%6."/>
      <w:lvlJc w:val="right"/>
      <w:pPr>
        <w:ind w:left="3210" w:hanging="440"/>
      </w:pPr>
    </w:lvl>
    <w:lvl w:ilvl="6" w:tplc="FFFFFFFF" w:tentative="1">
      <w:start w:val="1"/>
      <w:numFmt w:val="decimal"/>
      <w:lvlText w:val="%7."/>
      <w:lvlJc w:val="left"/>
      <w:pPr>
        <w:ind w:left="3650" w:hanging="440"/>
      </w:pPr>
    </w:lvl>
    <w:lvl w:ilvl="7" w:tplc="FFFFFFFF" w:tentative="1">
      <w:start w:val="1"/>
      <w:numFmt w:val="lowerLetter"/>
      <w:lvlText w:val="%8)"/>
      <w:lvlJc w:val="left"/>
      <w:pPr>
        <w:ind w:left="4090" w:hanging="440"/>
      </w:pPr>
    </w:lvl>
    <w:lvl w:ilvl="8" w:tplc="FFFFFFFF" w:tentative="1">
      <w:start w:val="1"/>
      <w:numFmt w:val="lowerRoman"/>
      <w:lvlText w:val="%9."/>
      <w:lvlJc w:val="right"/>
      <w:pPr>
        <w:ind w:left="4530" w:hanging="440"/>
      </w:pPr>
    </w:lvl>
  </w:abstractNum>
  <w:abstractNum w:abstractNumId="18" w15:restartNumberingAfterBreak="0">
    <w:nsid w:val="6A186A4C"/>
    <w:multiLevelType w:val="hybridMultilevel"/>
    <w:tmpl w:val="68D64F26"/>
    <w:lvl w:ilvl="0" w:tplc="04090017">
      <w:start w:val="1"/>
      <w:numFmt w:val="chineseCountingThousand"/>
      <w:lvlText w:val="(%1)"/>
      <w:lvlJc w:val="left"/>
      <w:pPr>
        <w:ind w:left="978" w:hanging="420"/>
      </w:p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19" w15:restartNumberingAfterBreak="0">
    <w:nsid w:val="6F79452B"/>
    <w:multiLevelType w:val="hybridMultilevel"/>
    <w:tmpl w:val="7D8ABD12"/>
    <w:lvl w:ilvl="0" w:tplc="04090017">
      <w:start w:val="1"/>
      <w:numFmt w:val="chineseCountingThousand"/>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0" w15:restartNumberingAfterBreak="0">
    <w:nsid w:val="765E4954"/>
    <w:multiLevelType w:val="hybridMultilevel"/>
    <w:tmpl w:val="948641CC"/>
    <w:lvl w:ilvl="0" w:tplc="88EAE4A8">
      <w:start w:val="1"/>
      <w:numFmt w:val="decimal"/>
      <w:lvlText w:val="%1."/>
      <w:lvlJc w:val="left"/>
      <w:pPr>
        <w:ind w:left="1988" w:hanging="360"/>
      </w:pPr>
      <w:rPr>
        <w:rFonts w:hint="default"/>
      </w:rPr>
    </w:lvl>
    <w:lvl w:ilvl="1" w:tplc="04090019" w:tentative="1">
      <w:start w:val="1"/>
      <w:numFmt w:val="lowerLetter"/>
      <w:lvlText w:val="%2)"/>
      <w:lvlJc w:val="left"/>
      <w:pPr>
        <w:ind w:left="2456" w:hanging="440"/>
      </w:pPr>
    </w:lvl>
    <w:lvl w:ilvl="2" w:tplc="0409001B" w:tentative="1">
      <w:start w:val="1"/>
      <w:numFmt w:val="lowerRoman"/>
      <w:lvlText w:val="%3."/>
      <w:lvlJc w:val="right"/>
      <w:pPr>
        <w:ind w:left="2896" w:hanging="440"/>
      </w:pPr>
    </w:lvl>
    <w:lvl w:ilvl="3" w:tplc="0409000F" w:tentative="1">
      <w:start w:val="1"/>
      <w:numFmt w:val="decimal"/>
      <w:lvlText w:val="%4."/>
      <w:lvlJc w:val="left"/>
      <w:pPr>
        <w:ind w:left="3336" w:hanging="440"/>
      </w:pPr>
    </w:lvl>
    <w:lvl w:ilvl="4" w:tplc="04090019" w:tentative="1">
      <w:start w:val="1"/>
      <w:numFmt w:val="lowerLetter"/>
      <w:lvlText w:val="%5)"/>
      <w:lvlJc w:val="left"/>
      <w:pPr>
        <w:ind w:left="3776" w:hanging="440"/>
      </w:pPr>
    </w:lvl>
    <w:lvl w:ilvl="5" w:tplc="0409001B" w:tentative="1">
      <w:start w:val="1"/>
      <w:numFmt w:val="lowerRoman"/>
      <w:lvlText w:val="%6."/>
      <w:lvlJc w:val="right"/>
      <w:pPr>
        <w:ind w:left="4216" w:hanging="440"/>
      </w:pPr>
    </w:lvl>
    <w:lvl w:ilvl="6" w:tplc="0409000F" w:tentative="1">
      <w:start w:val="1"/>
      <w:numFmt w:val="decimal"/>
      <w:lvlText w:val="%7."/>
      <w:lvlJc w:val="left"/>
      <w:pPr>
        <w:ind w:left="4656" w:hanging="440"/>
      </w:pPr>
    </w:lvl>
    <w:lvl w:ilvl="7" w:tplc="04090019" w:tentative="1">
      <w:start w:val="1"/>
      <w:numFmt w:val="lowerLetter"/>
      <w:lvlText w:val="%8)"/>
      <w:lvlJc w:val="left"/>
      <w:pPr>
        <w:ind w:left="5096" w:hanging="440"/>
      </w:pPr>
    </w:lvl>
    <w:lvl w:ilvl="8" w:tplc="0409001B" w:tentative="1">
      <w:start w:val="1"/>
      <w:numFmt w:val="lowerRoman"/>
      <w:lvlText w:val="%9."/>
      <w:lvlJc w:val="right"/>
      <w:pPr>
        <w:ind w:left="5536" w:hanging="440"/>
      </w:pPr>
    </w:lvl>
  </w:abstractNum>
  <w:abstractNum w:abstractNumId="21" w15:restartNumberingAfterBreak="0">
    <w:nsid w:val="782D2D4A"/>
    <w:multiLevelType w:val="hybridMultilevel"/>
    <w:tmpl w:val="948641CC"/>
    <w:lvl w:ilvl="0" w:tplc="88EAE4A8">
      <w:start w:val="1"/>
      <w:numFmt w:val="decimal"/>
      <w:lvlText w:val="%1."/>
      <w:lvlJc w:val="left"/>
      <w:pPr>
        <w:ind w:left="1988" w:hanging="360"/>
      </w:pPr>
      <w:rPr>
        <w:rFonts w:hint="default"/>
      </w:rPr>
    </w:lvl>
    <w:lvl w:ilvl="1" w:tplc="04090019" w:tentative="1">
      <w:start w:val="1"/>
      <w:numFmt w:val="lowerLetter"/>
      <w:lvlText w:val="%2)"/>
      <w:lvlJc w:val="left"/>
      <w:pPr>
        <w:ind w:left="2456" w:hanging="440"/>
      </w:pPr>
    </w:lvl>
    <w:lvl w:ilvl="2" w:tplc="0409001B" w:tentative="1">
      <w:start w:val="1"/>
      <w:numFmt w:val="lowerRoman"/>
      <w:lvlText w:val="%3."/>
      <w:lvlJc w:val="right"/>
      <w:pPr>
        <w:ind w:left="2896" w:hanging="440"/>
      </w:pPr>
    </w:lvl>
    <w:lvl w:ilvl="3" w:tplc="0409000F" w:tentative="1">
      <w:start w:val="1"/>
      <w:numFmt w:val="decimal"/>
      <w:lvlText w:val="%4."/>
      <w:lvlJc w:val="left"/>
      <w:pPr>
        <w:ind w:left="3336" w:hanging="440"/>
      </w:pPr>
    </w:lvl>
    <w:lvl w:ilvl="4" w:tplc="04090019" w:tentative="1">
      <w:start w:val="1"/>
      <w:numFmt w:val="lowerLetter"/>
      <w:lvlText w:val="%5)"/>
      <w:lvlJc w:val="left"/>
      <w:pPr>
        <w:ind w:left="3776" w:hanging="440"/>
      </w:pPr>
    </w:lvl>
    <w:lvl w:ilvl="5" w:tplc="0409001B" w:tentative="1">
      <w:start w:val="1"/>
      <w:numFmt w:val="lowerRoman"/>
      <w:lvlText w:val="%6."/>
      <w:lvlJc w:val="right"/>
      <w:pPr>
        <w:ind w:left="4216" w:hanging="440"/>
      </w:pPr>
    </w:lvl>
    <w:lvl w:ilvl="6" w:tplc="0409000F" w:tentative="1">
      <w:start w:val="1"/>
      <w:numFmt w:val="decimal"/>
      <w:lvlText w:val="%7."/>
      <w:lvlJc w:val="left"/>
      <w:pPr>
        <w:ind w:left="4656" w:hanging="440"/>
      </w:pPr>
    </w:lvl>
    <w:lvl w:ilvl="7" w:tplc="04090019" w:tentative="1">
      <w:start w:val="1"/>
      <w:numFmt w:val="lowerLetter"/>
      <w:lvlText w:val="%8)"/>
      <w:lvlJc w:val="left"/>
      <w:pPr>
        <w:ind w:left="5096" w:hanging="440"/>
      </w:pPr>
    </w:lvl>
    <w:lvl w:ilvl="8" w:tplc="0409001B" w:tentative="1">
      <w:start w:val="1"/>
      <w:numFmt w:val="lowerRoman"/>
      <w:lvlText w:val="%9."/>
      <w:lvlJc w:val="right"/>
      <w:pPr>
        <w:ind w:left="5536" w:hanging="440"/>
      </w:pPr>
    </w:lvl>
  </w:abstractNum>
  <w:abstractNum w:abstractNumId="22" w15:restartNumberingAfterBreak="0">
    <w:nsid w:val="7B751745"/>
    <w:multiLevelType w:val="hybridMultilevel"/>
    <w:tmpl w:val="BECC39BC"/>
    <w:lvl w:ilvl="0" w:tplc="4AB6C05C">
      <w:start w:val="5"/>
      <w:numFmt w:val="japaneseCounting"/>
      <w:lvlText w:val="第%1条"/>
      <w:lvlJc w:val="left"/>
      <w:pPr>
        <w:tabs>
          <w:tab w:val="num" w:pos="2293"/>
        </w:tabs>
        <w:ind w:left="2293" w:hanging="1725"/>
      </w:pPr>
      <w:rPr>
        <w:rFonts w:ascii="黑体" w:eastAsia="黑体" w:cs="Times New Roman" w:hint="eastAsia"/>
      </w:rPr>
    </w:lvl>
    <w:lvl w:ilvl="1" w:tplc="6B68E274">
      <w:start w:val="1"/>
      <w:numFmt w:val="japaneseCounting"/>
      <w:lvlText w:val="（%2）"/>
      <w:lvlJc w:val="left"/>
      <w:pPr>
        <w:tabs>
          <w:tab w:val="num" w:pos="1848"/>
        </w:tabs>
        <w:ind w:left="1848" w:hanging="855"/>
      </w:pPr>
      <w:rPr>
        <w:rFonts w:cs="Times New Roman" w:hint="eastAsia"/>
      </w:rPr>
    </w:lvl>
    <w:lvl w:ilvl="2" w:tplc="0409001B" w:tentative="1">
      <w:start w:val="1"/>
      <w:numFmt w:val="lowerRoman"/>
      <w:lvlText w:val="%3."/>
      <w:lvlJc w:val="right"/>
      <w:pPr>
        <w:tabs>
          <w:tab w:val="num" w:pos="1828"/>
        </w:tabs>
        <w:ind w:left="1828" w:hanging="420"/>
      </w:pPr>
      <w:rPr>
        <w:rFonts w:cs="Times New Roman"/>
      </w:rPr>
    </w:lvl>
    <w:lvl w:ilvl="3" w:tplc="0409000F" w:tentative="1">
      <w:start w:val="1"/>
      <w:numFmt w:val="decimal"/>
      <w:lvlText w:val="%4."/>
      <w:lvlJc w:val="left"/>
      <w:pPr>
        <w:tabs>
          <w:tab w:val="num" w:pos="2248"/>
        </w:tabs>
        <w:ind w:left="2248" w:hanging="420"/>
      </w:pPr>
      <w:rPr>
        <w:rFonts w:cs="Times New Roman"/>
      </w:rPr>
    </w:lvl>
    <w:lvl w:ilvl="4" w:tplc="04090019" w:tentative="1">
      <w:start w:val="1"/>
      <w:numFmt w:val="lowerLetter"/>
      <w:lvlText w:val="%5)"/>
      <w:lvlJc w:val="left"/>
      <w:pPr>
        <w:tabs>
          <w:tab w:val="num" w:pos="2668"/>
        </w:tabs>
        <w:ind w:left="2668" w:hanging="420"/>
      </w:pPr>
      <w:rPr>
        <w:rFonts w:cs="Times New Roman"/>
      </w:rPr>
    </w:lvl>
    <w:lvl w:ilvl="5" w:tplc="0409001B" w:tentative="1">
      <w:start w:val="1"/>
      <w:numFmt w:val="lowerRoman"/>
      <w:lvlText w:val="%6."/>
      <w:lvlJc w:val="right"/>
      <w:pPr>
        <w:tabs>
          <w:tab w:val="num" w:pos="3088"/>
        </w:tabs>
        <w:ind w:left="3088" w:hanging="420"/>
      </w:pPr>
      <w:rPr>
        <w:rFonts w:cs="Times New Roman"/>
      </w:rPr>
    </w:lvl>
    <w:lvl w:ilvl="6" w:tplc="0409000F" w:tentative="1">
      <w:start w:val="1"/>
      <w:numFmt w:val="decimal"/>
      <w:lvlText w:val="%7."/>
      <w:lvlJc w:val="left"/>
      <w:pPr>
        <w:tabs>
          <w:tab w:val="num" w:pos="3508"/>
        </w:tabs>
        <w:ind w:left="3508" w:hanging="420"/>
      </w:pPr>
      <w:rPr>
        <w:rFonts w:cs="Times New Roman"/>
      </w:rPr>
    </w:lvl>
    <w:lvl w:ilvl="7" w:tplc="04090019" w:tentative="1">
      <w:start w:val="1"/>
      <w:numFmt w:val="lowerLetter"/>
      <w:lvlText w:val="%8)"/>
      <w:lvlJc w:val="left"/>
      <w:pPr>
        <w:tabs>
          <w:tab w:val="num" w:pos="3928"/>
        </w:tabs>
        <w:ind w:left="3928" w:hanging="420"/>
      </w:pPr>
      <w:rPr>
        <w:rFonts w:cs="Times New Roman"/>
      </w:rPr>
    </w:lvl>
    <w:lvl w:ilvl="8" w:tplc="0409001B" w:tentative="1">
      <w:start w:val="1"/>
      <w:numFmt w:val="lowerRoman"/>
      <w:lvlText w:val="%9."/>
      <w:lvlJc w:val="right"/>
      <w:pPr>
        <w:tabs>
          <w:tab w:val="num" w:pos="4348"/>
        </w:tabs>
        <w:ind w:left="4348" w:hanging="420"/>
      </w:pPr>
      <w:rPr>
        <w:rFonts w:cs="Times New Roman"/>
      </w:rPr>
    </w:lvl>
  </w:abstractNum>
  <w:abstractNum w:abstractNumId="23" w15:restartNumberingAfterBreak="0">
    <w:nsid w:val="7CE6484E"/>
    <w:multiLevelType w:val="hybridMultilevel"/>
    <w:tmpl w:val="948641CC"/>
    <w:lvl w:ilvl="0" w:tplc="88EAE4A8">
      <w:start w:val="1"/>
      <w:numFmt w:val="decimal"/>
      <w:lvlText w:val="%1."/>
      <w:lvlJc w:val="left"/>
      <w:pPr>
        <w:ind w:left="1988" w:hanging="360"/>
      </w:pPr>
      <w:rPr>
        <w:rFonts w:hint="default"/>
      </w:rPr>
    </w:lvl>
    <w:lvl w:ilvl="1" w:tplc="04090019" w:tentative="1">
      <w:start w:val="1"/>
      <w:numFmt w:val="lowerLetter"/>
      <w:lvlText w:val="%2)"/>
      <w:lvlJc w:val="left"/>
      <w:pPr>
        <w:ind w:left="2456" w:hanging="440"/>
      </w:pPr>
    </w:lvl>
    <w:lvl w:ilvl="2" w:tplc="0409001B" w:tentative="1">
      <w:start w:val="1"/>
      <w:numFmt w:val="lowerRoman"/>
      <w:lvlText w:val="%3."/>
      <w:lvlJc w:val="right"/>
      <w:pPr>
        <w:ind w:left="2896" w:hanging="440"/>
      </w:pPr>
    </w:lvl>
    <w:lvl w:ilvl="3" w:tplc="0409000F" w:tentative="1">
      <w:start w:val="1"/>
      <w:numFmt w:val="decimal"/>
      <w:lvlText w:val="%4."/>
      <w:lvlJc w:val="left"/>
      <w:pPr>
        <w:ind w:left="3336" w:hanging="440"/>
      </w:pPr>
    </w:lvl>
    <w:lvl w:ilvl="4" w:tplc="04090019" w:tentative="1">
      <w:start w:val="1"/>
      <w:numFmt w:val="lowerLetter"/>
      <w:lvlText w:val="%5)"/>
      <w:lvlJc w:val="left"/>
      <w:pPr>
        <w:ind w:left="3776" w:hanging="440"/>
      </w:pPr>
    </w:lvl>
    <w:lvl w:ilvl="5" w:tplc="0409001B" w:tentative="1">
      <w:start w:val="1"/>
      <w:numFmt w:val="lowerRoman"/>
      <w:lvlText w:val="%6."/>
      <w:lvlJc w:val="right"/>
      <w:pPr>
        <w:ind w:left="4216" w:hanging="440"/>
      </w:pPr>
    </w:lvl>
    <w:lvl w:ilvl="6" w:tplc="0409000F" w:tentative="1">
      <w:start w:val="1"/>
      <w:numFmt w:val="decimal"/>
      <w:lvlText w:val="%7."/>
      <w:lvlJc w:val="left"/>
      <w:pPr>
        <w:ind w:left="4656" w:hanging="440"/>
      </w:pPr>
    </w:lvl>
    <w:lvl w:ilvl="7" w:tplc="04090019" w:tentative="1">
      <w:start w:val="1"/>
      <w:numFmt w:val="lowerLetter"/>
      <w:lvlText w:val="%8)"/>
      <w:lvlJc w:val="left"/>
      <w:pPr>
        <w:ind w:left="5096" w:hanging="440"/>
      </w:pPr>
    </w:lvl>
    <w:lvl w:ilvl="8" w:tplc="0409001B" w:tentative="1">
      <w:start w:val="1"/>
      <w:numFmt w:val="lowerRoman"/>
      <w:lvlText w:val="%9."/>
      <w:lvlJc w:val="right"/>
      <w:pPr>
        <w:ind w:left="5536" w:hanging="440"/>
      </w:pPr>
    </w:lvl>
  </w:abstractNum>
  <w:abstractNum w:abstractNumId="24" w15:restartNumberingAfterBreak="0">
    <w:nsid w:val="7FC173F4"/>
    <w:multiLevelType w:val="hybridMultilevel"/>
    <w:tmpl w:val="9C6C7680"/>
    <w:lvl w:ilvl="0" w:tplc="FFFFFFFF">
      <w:start w:val="1"/>
      <w:numFmt w:val="japaneseCounting"/>
      <w:lvlText w:val="（%1）"/>
      <w:lvlJc w:val="left"/>
      <w:pPr>
        <w:ind w:left="4390" w:hanging="420"/>
      </w:pPr>
      <w:rPr>
        <w:rFonts w:hint="default"/>
      </w:rPr>
    </w:lvl>
    <w:lvl w:ilvl="1" w:tplc="FFFFFFFF">
      <w:start w:val="1"/>
      <w:numFmt w:val="lowerLetter"/>
      <w:lvlText w:val="%2)"/>
      <w:lvlJc w:val="left"/>
      <w:pPr>
        <w:ind w:left="4810" w:hanging="420"/>
      </w:pPr>
    </w:lvl>
    <w:lvl w:ilvl="2" w:tplc="FFFFFFFF" w:tentative="1">
      <w:start w:val="1"/>
      <w:numFmt w:val="lowerRoman"/>
      <w:lvlText w:val="%3."/>
      <w:lvlJc w:val="right"/>
      <w:pPr>
        <w:ind w:left="5230" w:hanging="420"/>
      </w:pPr>
    </w:lvl>
    <w:lvl w:ilvl="3" w:tplc="FFFFFFFF" w:tentative="1">
      <w:start w:val="1"/>
      <w:numFmt w:val="decimal"/>
      <w:lvlText w:val="%4."/>
      <w:lvlJc w:val="left"/>
      <w:pPr>
        <w:ind w:left="5650" w:hanging="420"/>
      </w:pPr>
    </w:lvl>
    <w:lvl w:ilvl="4" w:tplc="FFFFFFFF" w:tentative="1">
      <w:start w:val="1"/>
      <w:numFmt w:val="lowerLetter"/>
      <w:lvlText w:val="%5)"/>
      <w:lvlJc w:val="left"/>
      <w:pPr>
        <w:ind w:left="6070" w:hanging="420"/>
      </w:pPr>
    </w:lvl>
    <w:lvl w:ilvl="5" w:tplc="FFFFFFFF" w:tentative="1">
      <w:start w:val="1"/>
      <w:numFmt w:val="lowerRoman"/>
      <w:lvlText w:val="%6."/>
      <w:lvlJc w:val="right"/>
      <w:pPr>
        <w:ind w:left="6490" w:hanging="420"/>
      </w:pPr>
    </w:lvl>
    <w:lvl w:ilvl="6" w:tplc="FFFFFFFF" w:tentative="1">
      <w:start w:val="1"/>
      <w:numFmt w:val="decimal"/>
      <w:lvlText w:val="%7."/>
      <w:lvlJc w:val="left"/>
      <w:pPr>
        <w:ind w:left="6910" w:hanging="420"/>
      </w:pPr>
    </w:lvl>
    <w:lvl w:ilvl="7" w:tplc="FFFFFFFF" w:tentative="1">
      <w:start w:val="1"/>
      <w:numFmt w:val="lowerLetter"/>
      <w:lvlText w:val="%8)"/>
      <w:lvlJc w:val="left"/>
      <w:pPr>
        <w:ind w:left="7330" w:hanging="420"/>
      </w:pPr>
    </w:lvl>
    <w:lvl w:ilvl="8" w:tplc="FFFFFFFF" w:tentative="1">
      <w:start w:val="1"/>
      <w:numFmt w:val="lowerRoman"/>
      <w:lvlText w:val="%9."/>
      <w:lvlJc w:val="right"/>
      <w:pPr>
        <w:ind w:left="7750" w:hanging="420"/>
      </w:pPr>
    </w:lvl>
  </w:abstractNum>
  <w:num w:numId="1" w16cid:durableId="872184089">
    <w:abstractNumId w:val="22"/>
  </w:num>
  <w:num w:numId="2" w16cid:durableId="120000422">
    <w:abstractNumId w:val="2"/>
  </w:num>
  <w:num w:numId="3" w16cid:durableId="289477928">
    <w:abstractNumId w:val="18"/>
  </w:num>
  <w:num w:numId="4" w16cid:durableId="1542353314">
    <w:abstractNumId w:val="8"/>
  </w:num>
  <w:num w:numId="5" w16cid:durableId="1675449029">
    <w:abstractNumId w:val="7"/>
  </w:num>
  <w:num w:numId="6" w16cid:durableId="1045981979">
    <w:abstractNumId w:val="10"/>
  </w:num>
  <w:num w:numId="7" w16cid:durableId="1790005498">
    <w:abstractNumId w:val="9"/>
  </w:num>
  <w:num w:numId="8" w16cid:durableId="1948344988">
    <w:abstractNumId w:val="16"/>
  </w:num>
  <w:num w:numId="9" w16cid:durableId="1225801365">
    <w:abstractNumId w:val="1"/>
  </w:num>
  <w:num w:numId="10" w16cid:durableId="1286279241">
    <w:abstractNumId w:val="0"/>
  </w:num>
  <w:num w:numId="11" w16cid:durableId="1540363164">
    <w:abstractNumId w:val="24"/>
  </w:num>
  <w:num w:numId="12" w16cid:durableId="1496802159">
    <w:abstractNumId w:val="14"/>
  </w:num>
  <w:num w:numId="13" w16cid:durableId="1052729911">
    <w:abstractNumId w:val="20"/>
  </w:num>
  <w:num w:numId="14" w16cid:durableId="1822234203">
    <w:abstractNumId w:val="12"/>
  </w:num>
  <w:num w:numId="15" w16cid:durableId="218521571">
    <w:abstractNumId w:val="17"/>
  </w:num>
  <w:num w:numId="16" w16cid:durableId="23558176">
    <w:abstractNumId w:val="6"/>
  </w:num>
  <w:num w:numId="17" w16cid:durableId="1816530963">
    <w:abstractNumId w:val="13"/>
  </w:num>
  <w:num w:numId="18" w16cid:durableId="428280787">
    <w:abstractNumId w:val="4"/>
  </w:num>
  <w:num w:numId="19" w16cid:durableId="834539251">
    <w:abstractNumId w:val="11"/>
  </w:num>
  <w:num w:numId="20" w16cid:durableId="8148404">
    <w:abstractNumId w:val="3"/>
  </w:num>
  <w:num w:numId="21" w16cid:durableId="694886655">
    <w:abstractNumId w:val="21"/>
  </w:num>
  <w:num w:numId="22" w16cid:durableId="1745181836">
    <w:abstractNumId w:val="23"/>
  </w:num>
  <w:num w:numId="23" w16cid:durableId="497311417">
    <w:abstractNumId w:val="5"/>
  </w:num>
  <w:num w:numId="24" w16cid:durableId="1222325368">
    <w:abstractNumId w:val="15"/>
  </w:num>
  <w:num w:numId="25" w16cid:durableId="1273366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00"/>
    <w:rsid w:val="00001654"/>
    <w:rsid w:val="000123FF"/>
    <w:rsid w:val="000216A3"/>
    <w:rsid w:val="00032BB1"/>
    <w:rsid w:val="000373E7"/>
    <w:rsid w:val="000456CE"/>
    <w:rsid w:val="00051B01"/>
    <w:rsid w:val="000A1CEF"/>
    <w:rsid w:val="000B06F9"/>
    <w:rsid w:val="000B3299"/>
    <w:rsid w:val="000C6879"/>
    <w:rsid w:val="000D0498"/>
    <w:rsid w:val="000E2544"/>
    <w:rsid w:val="000E2DCB"/>
    <w:rsid w:val="000F3B76"/>
    <w:rsid w:val="000F7332"/>
    <w:rsid w:val="00113032"/>
    <w:rsid w:val="001418BA"/>
    <w:rsid w:val="0014274E"/>
    <w:rsid w:val="00151220"/>
    <w:rsid w:val="00163670"/>
    <w:rsid w:val="00164CF3"/>
    <w:rsid w:val="00171326"/>
    <w:rsid w:val="001750CD"/>
    <w:rsid w:val="001915BC"/>
    <w:rsid w:val="001C654B"/>
    <w:rsid w:val="001D1DC4"/>
    <w:rsid w:val="001D5FAC"/>
    <w:rsid w:val="001E1E7A"/>
    <w:rsid w:val="001E262D"/>
    <w:rsid w:val="0021781F"/>
    <w:rsid w:val="0022265E"/>
    <w:rsid w:val="002227E3"/>
    <w:rsid w:val="00227008"/>
    <w:rsid w:val="00253D8A"/>
    <w:rsid w:val="00260974"/>
    <w:rsid w:val="00281DE0"/>
    <w:rsid w:val="00282B14"/>
    <w:rsid w:val="00295A92"/>
    <w:rsid w:val="002A3287"/>
    <w:rsid w:val="002A5E07"/>
    <w:rsid w:val="002C6EDC"/>
    <w:rsid w:val="002D5DDE"/>
    <w:rsid w:val="002E4F23"/>
    <w:rsid w:val="00306D83"/>
    <w:rsid w:val="0031503E"/>
    <w:rsid w:val="00335007"/>
    <w:rsid w:val="003373B2"/>
    <w:rsid w:val="00346801"/>
    <w:rsid w:val="0036648E"/>
    <w:rsid w:val="003711F1"/>
    <w:rsid w:val="0037220D"/>
    <w:rsid w:val="00385A80"/>
    <w:rsid w:val="003B1722"/>
    <w:rsid w:val="003B40AC"/>
    <w:rsid w:val="003B5E98"/>
    <w:rsid w:val="003C151C"/>
    <w:rsid w:val="003D1B36"/>
    <w:rsid w:val="003F54AA"/>
    <w:rsid w:val="004026B1"/>
    <w:rsid w:val="00447F41"/>
    <w:rsid w:val="00450634"/>
    <w:rsid w:val="00450BBF"/>
    <w:rsid w:val="0045573B"/>
    <w:rsid w:val="004A1087"/>
    <w:rsid w:val="004B44A2"/>
    <w:rsid w:val="004B663B"/>
    <w:rsid w:val="004C0EBE"/>
    <w:rsid w:val="004C3A4A"/>
    <w:rsid w:val="00514CFE"/>
    <w:rsid w:val="00516807"/>
    <w:rsid w:val="00520B79"/>
    <w:rsid w:val="00523624"/>
    <w:rsid w:val="0056271E"/>
    <w:rsid w:val="005B21DC"/>
    <w:rsid w:val="005B5CEB"/>
    <w:rsid w:val="005B7B40"/>
    <w:rsid w:val="005D332A"/>
    <w:rsid w:val="00620C4C"/>
    <w:rsid w:val="0063166A"/>
    <w:rsid w:val="0064222F"/>
    <w:rsid w:val="006636A3"/>
    <w:rsid w:val="0067254B"/>
    <w:rsid w:val="00675EF4"/>
    <w:rsid w:val="006930EF"/>
    <w:rsid w:val="00694474"/>
    <w:rsid w:val="006A6BA2"/>
    <w:rsid w:val="006D3B85"/>
    <w:rsid w:val="00713A5D"/>
    <w:rsid w:val="00716744"/>
    <w:rsid w:val="00726D57"/>
    <w:rsid w:val="00731FC5"/>
    <w:rsid w:val="007354CC"/>
    <w:rsid w:val="00742D6D"/>
    <w:rsid w:val="0075730E"/>
    <w:rsid w:val="00761EAB"/>
    <w:rsid w:val="0076698B"/>
    <w:rsid w:val="00776AAF"/>
    <w:rsid w:val="00777592"/>
    <w:rsid w:val="0078128C"/>
    <w:rsid w:val="00783894"/>
    <w:rsid w:val="00784B83"/>
    <w:rsid w:val="007A3B6B"/>
    <w:rsid w:val="007B0356"/>
    <w:rsid w:val="007D7055"/>
    <w:rsid w:val="00817673"/>
    <w:rsid w:val="00821B97"/>
    <w:rsid w:val="00823108"/>
    <w:rsid w:val="0087010C"/>
    <w:rsid w:val="008834C8"/>
    <w:rsid w:val="00892B0A"/>
    <w:rsid w:val="008E4B92"/>
    <w:rsid w:val="00965377"/>
    <w:rsid w:val="00974E6E"/>
    <w:rsid w:val="009C3B61"/>
    <w:rsid w:val="009D4542"/>
    <w:rsid w:val="009F761B"/>
    <w:rsid w:val="009F78BF"/>
    <w:rsid w:val="00A141C9"/>
    <w:rsid w:val="00A151E7"/>
    <w:rsid w:val="00A17AC8"/>
    <w:rsid w:val="00A17D14"/>
    <w:rsid w:val="00A224C8"/>
    <w:rsid w:val="00A22CC7"/>
    <w:rsid w:val="00A32047"/>
    <w:rsid w:val="00A50026"/>
    <w:rsid w:val="00A62331"/>
    <w:rsid w:val="00A71244"/>
    <w:rsid w:val="00A854F7"/>
    <w:rsid w:val="00A9064C"/>
    <w:rsid w:val="00AB13CF"/>
    <w:rsid w:val="00AB2D2C"/>
    <w:rsid w:val="00AC51ED"/>
    <w:rsid w:val="00AF48A9"/>
    <w:rsid w:val="00B10B95"/>
    <w:rsid w:val="00B174DF"/>
    <w:rsid w:val="00B27A79"/>
    <w:rsid w:val="00B4375D"/>
    <w:rsid w:val="00B468DA"/>
    <w:rsid w:val="00B86528"/>
    <w:rsid w:val="00B93B59"/>
    <w:rsid w:val="00BA4BD5"/>
    <w:rsid w:val="00BB0530"/>
    <w:rsid w:val="00BB5AA4"/>
    <w:rsid w:val="00BC4CA2"/>
    <w:rsid w:val="00BF6F03"/>
    <w:rsid w:val="00C04ED2"/>
    <w:rsid w:val="00C058CE"/>
    <w:rsid w:val="00C0619A"/>
    <w:rsid w:val="00C15ED0"/>
    <w:rsid w:val="00C21B0D"/>
    <w:rsid w:val="00C36927"/>
    <w:rsid w:val="00C862A3"/>
    <w:rsid w:val="00C86A4A"/>
    <w:rsid w:val="00C93211"/>
    <w:rsid w:val="00CB0DE1"/>
    <w:rsid w:val="00CB38A3"/>
    <w:rsid w:val="00CB699B"/>
    <w:rsid w:val="00CE1E6C"/>
    <w:rsid w:val="00CF0D3D"/>
    <w:rsid w:val="00D121AC"/>
    <w:rsid w:val="00D21618"/>
    <w:rsid w:val="00D31977"/>
    <w:rsid w:val="00D430E9"/>
    <w:rsid w:val="00D60DFB"/>
    <w:rsid w:val="00D623F6"/>
    <w:rsid w:val="00D705C5"/>
    <w:rsid w:val="00D83D63"/>
    <w:rsid w:val="00D841E5"/>
    <w:rsid w:val="00D87448"/>
    <w:rsid w:val="00D9527D"/>
    <w:rsid w:val="00D96BA7"/>
    <w:rsid w:val="00DC60DC"/>
    <w:rsid w:val="00DD51D8"/>
    <w:rsid w:val="00DF2BC8"/>
    <w:rsid w:val="00DF33D2"/>
    <w:rsid w:val="00E02B5B"/>
    <w:rsid w:val="00E04F37"/>
    <w:rsid w:val="00E100BC"/>
    <w:rsid w:val="00E12B27"/>
    <w:rsid w:val="00E20820"/>
    <w:rsid w:val="00E24947"/>
    <w:rsid w:val="00E251F4"/>
    <w:rsid w:val="00E26037"/>
    <w:rsid w:val="00E34B64"/>
    <w:rsid w:val="00E34ED4"/>
    <w:rsid w:val="00E46423"/>
    <w:rsid w:val="00E5100B"/>
    <w:rsid w:val="00E629F6"/>
    <w:rsid w:val="00E651DE"/>
    <w:rsid w:val="00E73ABC"/>
    <w:rsid w:val="00E958AD"/>
    <w:rsid w:val="00EB6916"/>
    <w:rsid w:val="00ED3600"/>
    <w:rsid w:val="00EE4160"/>
    <w:rsid w:val="00EF10D6"/>
    <w:rsid w:val="00EF17A2"/>
    <w:rsid w:val="00F006F9"/>
    <w:rsid w:val="00F12574"/>
    <w:rsid w:val="00F26B31"/>
    <w:rsid w:val="00F34BC9"/>
    <w:rsid w:val="00F354F2"/>
    <w:rsid w:val="00F41B39"/>
    <w:rsid w:val="00F6020C"/>
    <w:rsid w:val="00F626B0"/>
    <w:rsid w:val="00F62AA9"/>
    <w:rsid w:val="00FA01C4"/>
    <w:rsid w:val="00FA3198"/>
    <w:rsid w:val="00FD04C3"/>
    <w:rsid w:val="00FD5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D5EFEB"/>
  <w15:docId w15:val="{B8F30792-552C-483F-B51C-E935615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adjustRightInd w:val="0"/>
      <w:snapToGrid w:val="0"/>
      <w:spacing w:line="360" w:lineRule="auto"/>
      <w:ind w:firstLine="570"/>
    </w:pPr>
    <w:rPr>
      <w:rFonts w:eastAsia="华文仿宋"/>
      <w:sz w:val="28"/>
    </w:rPr>
  </w:style>
  <w:style w:type="character" w:customStyle="1" w:styleId="a4">
    <w:name w:val="正文文本缩进 字符"/>
    <w:link w:val="a3"/>
    <w:uiPriority w:val="99"/>
    <w:semiHidden/>
    <w:rsid w:val="00DF5A15"/>
    <w:rPr>
      <w:kern w:val="2"/>
      <w:sz w:val="21"/>
      <w:szCs w:val="24"/>
    </w:rPr>
  </w:style>
  <w:style w:type="paragraph" w:styleId="2">
    <w:name w:val="Body Text Indent 2"/>
    <w:basedOn w:val="a"/>
    <w:link w:val="20"/>
    <w:uiPriority w:val="99"/>
    <w:pPr>
      <w:ind w:firstLineChars="257" w:firstLine="720"/>
    </w:pPr>
    <w:rPr>
      <w:rFonts w:ascii="汉鼎简仿宋" w:eastAsia="汉鼎简仿宋"/>
      <w:sz w:val="28"/>
    </w:rPr>
  </w:style>
  <w:style w:type="character" w:customStyle="1" w:styleId="20">
    <w:name w:val="正文文本缩进 2 字符"/>
    <w:link w:val="2"/>
    <w:uiPriority w:val="99"/>
    <w:semiHidden/>
    <w:rsid w:val="00DF5A15"/>
    <w:rPr>
      <w:kern w:val="2"/>
      <w:sz w:val="21"/>
      <w:szCs w:val="24"/>
    </w:rPr>
  </w:style>
  <w:style w:type="paragraph" w:styleId="3">
    <w:name w:val="Body Text Indent 3"/>
    <w:basedOn w:val="a"/>
    <w:link w:val="30"/>
    <w:uiPriority w:val="99"/>
    <w:pPr>
      <w:ind w:leftChars="-1" w:left="-2" w:firstLineChars="200" w:firstLine="560"/>
    </w:pPr>
    <w:rPr>
      <w:rFonts w:ascii="汉鼎简仿宋" w:eastAsia="汉鼎简仿宋"/>
      <w:sz w:val="28"/>
    </w:rPr>
  </w:style>
  <w:style w:type="character" w:customStyle="1" w:styleId="30">
    <w:name w:val="正文文本缩进 3 字符"/>
    <w:link w:val="3"/>
    <w:uiPriority w:val="99"/>
    <w:semiHidden/>
    <w:rsid w:val="00DF5A15"/>
    <w:rPr>
      <w:kern w:val="2"/>
      <w:sz w:val="16"/>
      <w:szCs w:val="16"/>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sid w:val="00DF5A15"/>
    <w:rPr>
      <w:kern w:val="2"/>
      <w:sz w:val="18"/>
      <w:szCs w:val="18"/>
    </w:rPr>
  </w:style>
  <w:style w:type="character" w:styleId="a7">
    <w:name w:val="page number"/>
    <w:uiPriority w:val="99"/>
    <w:rPr>
      <w:rFonts w:cs="Times New Roman"/>
    </w:rPr>
  </w:style>
  <w:style w:type="paragraph" w:styleId="a8">
    <w:name w:val="header"/>
    <w:basedOn w:val="a"/>
    <w:link w:val="a9"/>
    <w:uiPriority w:val="99"/>
    <w:unhideWhenUsed/>
    <w:rsid w:val="00A32047"/>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A32047"/>
    <w:rPr>
      <w:kern w:val="2"/>
      <w:sz w:val="18"/>
      <w:szCs w:val="18"/>
    </w:rPr>
  </w:style>
  <w:style w:type="paragraph" w:styleId="aa">
    <w:name w:val="Balloon Text"/>
    <w:basedOn w:val="a"/>
    <w:link w:val="ab"/>
    <w:uiPriority w:val="99"/>
    <w:semiHidden/>
    <w:unhideWhenUsed/>
    <w:rsid w:val="0031503E"/>
    <w:rPr>
      <w:sz w:val="18"/>
      <w:szCs w:val="18"/>
    </w:rPr>
  </w:style>
  <w:style w:type="character" w:customStyle="1" w:styleId="ab">
    <w:name w:val="批注框文本 字符"/>
    <w:link w:val="aa"/>
    <w:uiPriority w:val="99"/>
    <w:semiHidden/>
    <w:rsid w:val="0031503E"/>
    <w:rPr>
      <w:kern w:val="2"/>
      <w:sz w:val="18"/>
      <w:szCs w:val="18"/>
    </w:rPr>
  </w:style>
  <w:style w:type="paragraph" w:styleId="ac">
    <w:name w:val="Revision"/>
    <w:hidden/>
    <w:uiPriority w:val="99"/>
    <w:semiHidden/>
    <w:rsid w:val="00EF17A2"/>
    <w:rPr>
      <w:kern w:val="2"/>
      <w:sz w:val="21"/>
      <w:szCs w:val="24"/>
    </w:rPr>
  </w:style>
  <w:style w:type="paragraph" w:styleId="ad">
    <w:name w:val="List Paragraph"/>
    <w:basedOn w:val="a"/>
    <w:uiPriority w:val="34"/>
    <w:qFormat/>
    <w:rsid w:val="00C15ED0"/>
    <w:pPr>
      <w:ind w:firstLineChars="200" w:firstLine="420"/>
    </w:pPr>
  </w:style>
  <w:style w:type="character" w:styleId="ae">
    <w:name w:val="annotation reference"/>
    <w:basedOn w:val="a0"/>
    <w:uiPriority w:val="99"/>
    <w:semiHidden/>
    <w:unhideWhenUsed/>
    <w:rsid w:val="00821B97"/>
    <w:rPr>
      <w:sz w:val="21"/>
      <w:szCs w:val="21"/>
    </w:rPr>
  </w:style>
  <w:style w:type="paragraph" w:styleId="af">
    <w:name w:val="annotation text"/>
    <w:basedOn w:val="a"/>
    <w:link w:val="af0"/>
    <w:uiPriority w:val="99"/>
    <w:semiHidden/>
    <w:unhideWhenUsed/>
    <w:rsid w:val="00821B97"/>
    <w:pPr>
      <w:jc w:val="left"/>
    </w:pPr>
  </w:style>
  <w:style w:type="character" w:customStyle="1" w:styleId="af0">
    <w:name w:val="批注文字 字符"/>
    <w:basedOn w:val="a0"/>
    <w:link w:val="af"/>
    <w:uiPriority w:val="99"/>
    <w:semiHidden/>
    <w:rsid w:val="00821B97"/>
    <w:rPr>
      <w:kern w:val="2"/>
      <w:sz w:val="21"/>
      <w:szCs w:val="24"/>
    </w:rPr>
  </w:style>
  <w:style w:type="paragraph" w:styleId="af1">
    <w:name w:val="annotation subject"/>
    <w:basedOn w:val="af"/>
    <w:next w:val="af"/>
    <w:link w:val="af2"/>
    <w:uiPriority w:val="99"/>
    <w:semiHidden/>
    <w:unhideWhenUsed/>
    <w:rsid w:val="00821B97"/>
    <w:rPr>
      <w:b/>
      <w:bCs/>
    </w:rPr>
  </w:style>
  <w:style w:type="character" w:customStyle="1" w:styleId="af2">
    <w:name w:val="批注主题 字符"/>
    <w:basedOn w:val="af0"/>
    <w:link w:val="af1"/>
    <w:uiPriority w:val="99"/>
    <w:semiHidden/>
    <w:rsid w:val="00821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01CB-D2FF-4E0E-9EEC-8AE8917C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436</Words>
  <Characters>2487</Characters>
  <Application>Microsoft Office Word</Application>
  <DocSecurity>0</DocSecurity>
  <Lines>20</Lines>
  <Paragraphs>5</Paragraphs>
  <ScaleCrop>false</ScaleCrop>
  <Company>_</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  海  戏  剧  学  院</dc:title>
  <dc:creator>_</dc:creator>
  <cp:lastModifiedBy>作者</cp:lastModifiedBy>
  <cp:revision>3</cp:revision>
  <cp:lastPrinted>2023-12-26T05:04:00Z</cp:lastPrinted>
  <dcterms:created xsi:type="dcterms:W3CDTF">2023-12-29T10:27:00Z</dcterms:created>
  <dcterms:modified xsi:type="dcterms:W3CDTF">2024-01-02T02:08:00Z</dcterms:modified>
</cp:coreProperties>
</file>