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6BB0" w14:textId="02A8B801" w:rsidR="006A0ABB" w:rsidRPr="006A0ABB" w:rsidRDefault="006A0ABB" w:rsidP="006A0ABB">
      <w:pPr>
        <w:rPr>
          <w:rFonts w:ascii="黑体" w:eastAsia="黑体" w:hAnsi="黑体"/>
          <w:color w:val="000000"/>
          <w:sz w:val="32"/>
          <w:szCs w:val="32"/>
        </w:rPr>
      </w:pPr>
      <w:r w:rsidRPr="006A0ABB"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14:paraId="0D1AFB1C" w14:textId="77777777" w:rsidR="006A0ABB" w:rsidRPr="006A0ABB" w:rsidRDefault="006A0ABB" w:rsidP="006A0ABB">
      <w:pPr>
        <w:jc w:val="center"/>
        <w:rPr>
          <w:rFonts w:ascii="方正小标宋简体" w:eastAsia="方正小标宋简体" w:hAnsi="宋体"/>
          <w:color w:val="000000"/>
          <w:sz w:val="40"/>
          <w:szCs w:val="40"/>
        </w:rPr>
      </w:pPr>
      <w:r w:rsidRPr="006A0ABB">
        <w:rPr>
          <w:rFonts w:ascii="方正小标宋简体" w:eastAsia="方正小标宋简体" w:hAnsi="宋体" w:hint="eastAsia"/>
          <w:color w:val="000000"/>
          <w:sz w:val="40"/>
          <w:szCs w:val="40"/>
        </w:rPr>
        <w:t>教师思想政治和师德师风建设月活动安排</w:t>
      </w:r>
    </w:p>
    <w:p w14:paraId="5F200F2D" w14:textId="77777777" w:rsidR="006A0ABB" w:rsidRDefault="006A0ABB" w:rsidP="006A0ABB">
      <w:pPr>
        <w:jc w:val="center"/>
        <w:rPr>
          <w:rFonts w:ascii="宋体" w:hAnsi="宋体"/>
          <w:b/>
          <w:bCs/>
          <w:color w:val="000000"/>
          <w:sz w:val="24"/>
          <w:szCs w:val="24"/>
        </w:rPr>
      </w:pPr>
    </w:p>
    <w:p w14:paraId="6BF31F6A" w14:textId="77777777" w:rsidR="006A0ABB" w:rsidRDefault="006A0ABB" w:rsidP="006A0ABB">
      <w:pPr>
        <w:jc w:val="center"/>
        <w:rPr>
          <w:rFonts w:ascii="黑体" w:eastAsia="黑体" w:hAnsi="黑体"/>
          <w:color w:val="000000"/>
          <w:sz w:val="32"/>
          <w:szCs w:val="32"/>
        </w:rPr>
      </w:pPr>
      <w:r w:rsidRPr="006A0ABB">
        <w:rPr>
          <w:rFonts w:ascii="黑体" w:eastAsia="黑体" w:hAnsi="黑体" w:hint="eastAsia"/>
          <w:color w:val="000000"/>
          <w:sz w:val="32"/>
          <w:szCs w:val="32"/>
        </w:rPr>
        <w:t>学校层面开展的活动</w:t>
      </w:r>
    </w:p>
    <w:p w14:paraId="6127EC86" w14:textId="77777777" w:rsidR="009F5A34" w:rsidRPr="006A0ABB" w:rsidRDefault="009F5A34" w:rsidP="009F5A34">
      <w:pPr>
        <w:spacing w:line="240" w:lineRule="exact"/>
        <w:jc w:val="center"/>
        <w:rPr>
          <w:rFonts w:ascii="黑体" w:eastAsia="黑体" w:hAnsi="黑体"/>
          <w:color w:val="000000"/>
          <w:sz w:val="32"/>
          <w:szCs w:val="32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3739"/>
        <w:gridCol w:w="1870"/>
        <w:gridCol w:w="3451"/>
      </w:tblGrid>
      <w:tr w:rsidR="006A0ABB" w14:paraId="06E3E685" w14:textId="77777777" w:rsidTr="006A0ABB">
        <w:trPr>
          <w:trHeight w:val="785"/>
          <w:jc w:val="center"/>
        </w:trPr>
        <w:tc>
          <w:tcPr>
            <w:tcW w:w="3686" w:type="dxa"/>
            <w:vAlign w:val="center"/>
          </w:tcPr>
          <w:p w14:paraId="69091F30" w14:textId="77777777" w:rsidR="006A0ABB" w:rsidRDefault="006A0ABB" w:rsidP="00E97BE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主要内容</w:t>
            </w:r>
          </w:p>
        </w:tc>
        <w:tc>
          <w:tcPr>
            <w:tcW w:w="1843" w:type="dxa"/>
            <w:vAlign w:val="center"/>
          </w:tcPr>
          <w:p w14:paraId="1DFE740B" w14:textId="77777777" w:rsidR="006A0ABB" w:rsidRDefault="006A0ABB" w:rsidP="00E97BE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402" w:type="dxa"/>
            <w:vAlign w:val="center"/>
          </w:tcPr>
          <w:p w14:paraId="45B68A49" w14:textId="77777777" w:rsidR="006A0ABB" w:rsidRDefault="006A0ABB" w:rsidP="00E97BE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责任部门</w:t>
            </w:r>
          </w:p>
        </w:tc>
      </w:tr>
      <w:tr w:rsidR="006A0ABB" w14:paraId="49028AE5" w14:textId="77777777" w:rsidTr="006A0ABB">
        <w:trPr>
          <w:trHeight w:val="1264"/>
          <w:jc w:val="center"/>
        </w:trPr>
        <w:tc>
          <w:tcPr>
            <w:tcW w:w="3686" w:type="dxa"/>
            <w:vAlign w:val="center"/>
          </w:tcPr>
          <w:p w14:paraId="700F212E" w14:textId="77777777" w:rsidR="006A0ABB" w:rsidRDefault="006A0ABB" w:rsidP="00E97BE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1.组织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教师教师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思想政治和师德师风建设集中学习（教育部网络平台）</w:t>
            </w:r>
          </w:p>
        </w:tc>
        <w:tc>
          <w:tcPr>
            <w:tcW w:w="1843" w:type="dxa"/>
            <w:vAlign w:val="center"/>
          </w:tcPr>
          <w:p w14:paraId="0F78C9A4" w14:textId="77777777" w:rsidR="006A0ABB" w:rsidRDefault="006A0ABB" w:rsidP="00E97BEF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7-8月</w:t>
            </w:r>
          </w:p>
        </w:tc>
        <w:tc>
          <w:tcPr>
            <w:tcW w:w="3402" w:type="dxa"/>
            <w:vAlign w:val="center"/>
          </w:tcPr>
          <w:p w14:paraId="27DC49A8" w14:textId="77777777" w:rsidR="006A0ABB" w:rsidRDefault="006A0ABB" w:rsidP="00E97BEF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党委教师工作部、各二级单位</w:t>
            </w:r>
          </w:p>
        </w:tc>
      </w:tr>
      <w:tr w:rsidR="006A0ABB" w14:paraId="3EE45476" w14:textId="77777777" w:rsidTr="006A0ABB">
        <w:trPr>
          <w:trHeight w:val="881"/>
          <w:jc w:val="center"/>
        </w:trPr>
        <w:tc>
          <w:tcPr>
            <w:tcW w:w="3686" w:type="dxa"/>
            <w:vAlign w:val="center"/>
          </w:tcPr>
          <w:p w14:paraId="01975D5E" w14:textId="77777777" w:rsidR="006A0ABB" w:rsidRDefault="006A0ABB" w:rsidP="00E97BE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2.召开教师工作委员会研讨教师思政和师德师风建设工作</w:t>
            </w:r>
          </w:p>
        </w:tc>
        <w:tc>
          <w:tcPr>
            <w:tcW w:w="1843" w:type="dxa"/>
            <w:vAlign w:val="center"/>
          </w:tcPr>
          <w:p w14:paraId="26E5A163" w14:textId="77777777" w:rsidR="006A0ABB" w:rsidRDefault="006A0ABB" w:rsidP="00E97BEF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9月7日</w:t>
            </w:r>
          </w:p>
        </w:tc>
        <w:tc>
          <w:tcPr>
            <w:tcW w:w="3402" w:type="dxa"/>
            <w:vAlign w:val="center"/>
          </w:tcPr>
          <w:p w14:paraId="526D1C52" w14:textId="77777777" w:rsidR="006A0ABB" w:rsidRDefault="006A0ABB" w:rsidP="00E97BEF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党委教师工作部</w:t>
            </w:r>
          </w:p>
        </w:tc>
      </w:tr>
      <w:tr w:rsidR="006A0ABB" w14:paraId="1B433357" w14:textId="77777777" w:rsidTr="006A0ABB">
        <w:trPr>
          <w:trHeight w:val="1224"/>
          <w:jc w:val="center"/>
        </w:trPr>
        <w:tc>
          <w:tcPr>
            <w:tcW w:w="3686" w:type="dxa"/>
            <w:vAlign w:val="center"/>
          </w:tcPr>
          <w:p w14:paraId="58890CC8" w14:textId="77777777" w:rsidR="006A0ABB" w:rsidRDefault="006A0ABB" w:rsidP="00E97BE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3.召开庆祝教师节大会（新教师宣誓活动、宣读师德承诺书、表彰先进教师、师德好故事交流）</w:t>
            </w:r>
          </w:p>
        </w:tc>
        <w:tc>
          <w:tcPr>
            <w:tcW w:w="1843" w:type="dxa"/>
            <w:vAlign w:val="center"/>
          </w:tcPr>
          <w:p w14:paraId="1CBC2D4D" w14:textId="77777777" w:rsidR="006A0ABB" w:rsidRDefault="006A0ABB" w:rsidP="00E97BEF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9月14日</w:t>
            </w:r>
          </w:p>
        </w:tc>
        <w:tc>
          <w:tcPr>
            <w:tcW w:w="3402" w:type="dxa"/>
            <w:vAlign w:val="center"/>
          </w:tcPr>
          <w:p w14:paraId="7A2291E0" w14:textId="77777777" w:rsidR="006A0ABB" w:rsidRDefault="006A0ABB" w:rsidP="00E97BEF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党委教师工作部、党办、人事组织处、宣传部、工会等</w:t>
            </w:r>
          </w:p>
        </w:tc>
      </w:tr>
      <w:tr w:rsidR="006A0ABB" w14:paraId="0DF61062" w14:textId="77777777" w:rsidTr="006A0ABB">
        <w:trPr>
          <w:trHeight w:val="720"/>
          <w:jc w:val="center"/>
        </w:trPr>
        <w:tc>
          <w:tcPr>
            <w:tcW w:w="3686" w:type="dxa"/>
            <w:vAlign w:val="center"/>
          </w:tcPr>
          <w:p w14:paraId="7C1558E8" w14:textId="77777777" w:rsidR="006A0ABB" w:rsidRDefault="006A0ABB" w:rsidP="00E97BE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4.组织新教师签订师德承诺书</w:t>
            </w:r>
          </w:p>
        </w:tc>
        <w:tc>
          <w:tcPr>
            <w:tcW w:w="1843" w:type="dxa"/>
            <w:vAlign w:val="center"/>
          </w:tcPr>
          <w:p w14:paraId="5A00C759" w14:textId="77777777" w:rsidR="006A0ABB" w:rsidRDefault="006A0ABB" w:rsidP="00E97BEF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新教师入职时</w:t>
            </w:r>
          </w:p>
        </w:tc>
        <w:tc>
          <w:tcPr>
            <w:tcW w:w="3402" w:type="dxa"/>
            <w:vAlign w:val="center"/>
          </w:tcPr>
          <w:p w14:paraId="6AEC7FF7" w14:textId="77777777" w:rsidR="006A0ABB" w:rsidRDefault="006A0ABB" w:rsidP="00E97BEF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人事组织处</w:t>
            </w:r>
          </w:p>
        </w:tc>
      </w:tr>
      <w:tr w:rsidR="006A0ABB" w14:paraId="08CFA729" w14:textId="77777777" w:rsidTr="006A0ABB">
        <w:trPr>
          <w:trHeight w:val="1674"/>
          <w:jc w:val="center"/>
        </w:trPr>
        <w:tc>
          <w:tcPr>
            <w:tcW w:w="3686" w:type="dxa"/>
            <w:vAlign w:val="center"/>
          </w:tcPr>
          <w:p w14:paraId="33DF3793" w14:textId="77777777" w:rsidR="006A0ABB" w:rsidRDefault="006A0ABB" w:rsidP="00E97BE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5.建立健全教师思政和师德师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风制度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体系（1）教职工政治理论学习制度（2）师德师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风监督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制度（3）师德违规行为通报警示办法</w:t>
            </w:r>
          </w:p>
        </w:tc>
        <w:tc>
          <w:tcPr>
            <w:tcW w:w="1843" w:type="dxa"/>
            <w:vAlign w:val="center"/>
          </w:tcPr>
          <w:p w14:paraId="1563D02E" w14:textId="77777777" w:rsidR="006A0ABB" w:rsidRDefault="006A0ABB" w:rsidP="00E97BEF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10月20日前</w:t>
            </w:r>
          </w:p>
        </w:tc>
        <w:tc>
          <w:tcPr>
            <w:tcW w:w="3402" w:type="dxa"/>
            <w:vAlign w:val="center"/>
          </w:tcPr>
          <w:p w14:paraId="31363D05" w14:textId="77777777" w:rsidR="006A0ABB" w:rsidRDefault="006A0ABB" w:rsidP="00E97BEF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宣传部负责教职工政治理论学习制度；教师工作部负责师德师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风监督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机制和师德违规行为通报警示办法</w:t>
            </w:r>
          </w:p>
        </w:tc>
      </w:tr>
      <w:tr w:rsidR="006A0ABB" w14:paraId="51AF116F" w14:textId="77777777" w:rsidTr="006A0ABB">
        <w:trPr>
          <w:trHeight w:val="861"/>
          <w:jc w:val="center"/>
        </w:trPr>
        <w:tc>
          <w:tcPr>
            <w:tcW w:w="3686" w:type="dxa"/>
            <w:vAlign w:val="center"/>
          </w:tcPr>
          <w:p w14:paraId="214C882B" w14:textId="77777777" w:rsidR="006A0ABB" w:rsidRDefault="006A0ABB" w:rsidP="00E97BE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6.开展教师思政和师德师风建设优秀案例征集</w:t>
            </w:r>
          </w:p>
        </w:tc>
        <w:tc>
          <w:tcPr>
            <w:tcW w:w="1843" w:type="dxa"/>
            <w:vAlign w:val="center"/>
          </w:tcPr>
          <w:p w14:paraId="10109CE9" w14:textId="77777777" w:rsidR="006A0ABB" w:rsidRDefault="006A0ABB" w:rsidP="00E97BEF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10月20日前</w:t>
            </w:r>
          </w:p>
        </w:tc>
        <w:tc>
          <w:tcPr>
            <w:tcW w:w="3402" w:type="dxa"/>
            <w:vAlign w:val="center"/>
          </w:tcPr>
          <w:p w14:paraId="68604E77" w14:textId="77777777" w:rsidR="006A0ABB" w:rsidRDefault="006A0ABB" w:rsidP="00E97BEF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党委教师工作部、各二级单位</w:t>
            </w:r>
          </w:p>
        </w:tc>
      </w:tr>
      <w:tr w:rsidR="006A0ABB" w14:paraId="5C2C8047" w14:textId="77777777" w:rsidTr="006A0ABB">
        <w:trPr>
          <w:trHeight w:val="675"/>
          <w:jc w:val="center"/>
        </w:trPr>
        <w:tc>
          <w:tcPr>
            <w:tcW w:w="3686" w:type="dxa"/>
            <w:vAlign w:val="center"/>
          </w:tcPr>
          <w:p w14:paraId="443C9FDF" w14:textId="77777777" w:rsidR="006A0ABB" w:rsidRDefault="006A0ABB" w:rsidP="00E97BE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7.开展教师思政和师德师风调研</w:t>
            </w:r>
          </w:p>
        </w:tc>
        <w:tc>
          <w:tcPr>
            <w:tcW w:w="1843" w:type="dxa"/>
            <w:vAlign w:val="center"/>
          </w:tcPr>
          <w:p w14:paraId="64CE11F7" w14:textId="77777777" w:rsidR="006A0ABB" w:rsidRDefault="006A0ABB" w:rsidP="00E97BEF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9-11月</w:t>
            </w:r>
          </w:p>
        </w:tc>
        <w:tc>
          <w:tcPr>
            <w:tcW w:w="3402" w:type="dxa"/>
            <w:vAlign w:val="center"/>
          </w:tcPr>
          <w:p w14:paraId="50941668" w14:textId="77777777" w:rsidR="006A0ABB" w:rsidRDefault="006A0ABB" w:rsidP="00E97BEF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党委教师工作部、各二级单位</w:t>
            </w:r>
          </w:p>
        </w:tc>
      </w:tr>
      <w:tr w:rsidR="006A0ABB" w14:paraId="1E864164" w14:textId="77777777" w:rsidTr="006A0ABB">
        <w:trPr>
          <w:trHeight w:val="992"/>
          <w:jc w:val="center"/>
        </w:trPr>
        <w:tc>
          <w:tcPr>
            <w:tcW w:w="3686" w:type="dxa"/>
            <w:vAlign w:val="center"/>
          </w:tcPr>
          <w:p w14:paraId="3241FE3C" w14:textId="77777777" w:rsidR="006A0ABB" w:rsidRDefault="006A0ABB" w:rsidP="00E97BE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8.开展教师思想政治和师德师风建设月总结</w:t>
            </w:r>
          </w:p>
        </w:tc>
        <w:tc>
          <w:tcPr>
            <w:tcW w:w="1843" w:type="dxa"/>
            <w:vAlign w:val="center"/>
          </w:tcPr>
          <w:p w14:paraId="28C3007E" w14:textId="77777777" w:rsidR="006A0ABB" w:rsidRDefault="006A0ABB" w:rsidP="00E97BEF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月初</w:t>
            </w:r>
          </w:p>
        </w:tc>
        <w:tc>
          <w:tcPr>
            <w:tcW w:w="3402" w:type="dxa"/>
            <w:vAlign w:val="center"/>
          </w:tcPr>
          <w:p w14:paraId="5BF69A31" w14:textId="77777777" w:rsidR="006A0ABB" w:rsidRDefault="006A0ABB" w:rsidP="00E97BEF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党委教师工作部</w:t>
            </w:r>
          </w:p>
        </w:tc>
      </w:tr>
    </w:tbl>
    <w:p w14:paraId="1F8748E9" w14:textId="77777777" w:rsidR="006A0ABB" w:rsidRDefault="006A0ABB" w:rsidP="006A0ABB">
      <w:pPr>
        <w:adjustRightInd w:val="0"/>
        <w:snapToGrid w:val="0"/>
        <w:spacing w:line="520" w:lineRule="exact"/>
        <w:jc w:val="left"/>
        <w:rPr>
          <w:rFonts w:ascii="宋体" w:hAnsi="宋体" w:cs="宋体"/>
          <w:b/>
          <w:bCs/>
          <w:color w:val="000000"/>
          <w:sz w:val="24"/>
          <w:szCs w:val="24"/>
        </w:rPr>
      </w:pPr>
    </w:p>
    <w:p w14:paraId="6C0C5D9C" w14:textId="77777777" w:rsidR="006A0ABB" w:rsidRDefault="006A0ABB" w:rsidP="006A0ABB">
      <w:pPr>
        <w:adjustRightInd w:val="0"/>
        <w:snapToGrid w:val="0"/>
        <w:spacing w:line="520" w:lineRule="exact"/>
        <w:jc w:val="left"/>
        <w:rPr>
          <w:rFonts w:ascii="宋体" w:hAnsi="宋体" w:cs="宋体"/>
          <w:b/>
          <w:bCs/>
          <w:color w:val="000000"/>
          <w:sz w:val="24"/>
          <w:szCs w:val="24"/>
        </w:rPr>
        <w:sectPr w:rsidR="006A0ABB" w:rsidSect="005043A4">
          <w:footerReference w:type="even" r:id="rId8"/>
          <w:footerReference w:type="default" r:id="rId9"/>
          <w:pgSz w:w="11906" w:h="16838" w:code="9"/>
          <w:pgMar w:top="2098" w:right="1474" w:bottom="1985" w:left="1588" w:header="851" w:footer="850" w:gutter="0"/>
          <w:cols w:space="425"/>
          <w:docGrid w:type="lines" w:linePitch="312"/>
        </w:sectPr>
      </w:pPr>
    </w:p>
    <w:p w14:paraId="68286E4D" w14:textId="77777777" w:rsidR="006A0ABB" w:rsidRDefault="006A0ABB" w:rsidP="006A0ABB">
      <w:pPr>
        <w:adjustRightInd w:val="0"/>
        <w:snapToGrid w:val="0"/>
        <w:spacing w:line="520" w:lineRule="exact"/>
        <w:jc w:val="left"/>
        <w:rPr>
          <w:rFonts w:ascii="宋体" w:hAnsi="宋体" w:cs="宋体"/>
          <w:b/>
          <w:bCs/>
          <w:color w:val="000000"/>
          <w:sz w:val="24"/>
          <w:szCs w:val="24"/>
        </w:rPr>
      </w:pPr>
    </w:p>
    <w:p w14:paraId="721C6114" w14:textId="77777777" w:rsidR="006A0ABB" w:rsidRDefault="006A0ABB" w:rsidP="009F5A34">
      <w:pPr>
        <w:jc w:val="center"/>
        <w:rPr>
          <w:rFonts w:ascii="黑体" w:eastAsia="黑体" w:hAnsi="黑体"/>
          <w:color w:val="000000"/>
          <w:sz w:val="32"/>
          <w:szCs w:val="32"/>
        </w:rPr>
      </w:pPr>
      <w:r w:rsidRPr="006A0ABB">
        <w:rPr>
          <w:rFonts w:ascii="黑体" w:eastAsia="黑体" w:hAnsi="黑体" w:hint="eastAsia"/>
          <w:color w:val="000000"/>
          <w:sz w:val="32"/>
          <w:szCs w:val="32"/>
        </w:rPr>
        <w:t>二级单位开展的活动</w:t>
      </w:r>
    </w:p>
    <w:p w14:paraId="023BEF91" w14:textId="77777777" w:rsidR="009F5A34" w:rsidRPr="006A0ABB" w:rsidRDefault="009F5A34" w:rsidP="009F5A34">
      <w:pPr>
        <w:adjustRightInd w:val="0"/>
        <w:snapToGrid w:val="0"/>
        <w:spacing w:line="240" w:lineRule="exact"/>
        <w:jc w:val="center"/>
        <w:rPr>
          <w:rFonts w:ascii="黑体" w:eastAsia="黑体" w:hAnsi="黑体"/>
          <w:color w:val="000000"/>
          <w:sz w:val="32"/>
          <w:szCs w:val="32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5226"/>
        <w:gridCol w:w="3834"/>
      </w:tblGrid>
      <w:tr w:rsidR="006A0ABB" w14:paraId="3D42C034" w14:textId="77777777" w:rsidTr="006A0ABB">
        <w:trPr>
          <w:trHeight w:val="753"/>
          <w:jc w:val="center"/>
        </w:trPr>
        <w:tc>
          <w:tcPr>
            <w:tcW w:w="4903" w:type="dxa"/>
            <w:vAlign w:val="center"/>
          </w:tcPr>
          <w:p w14:paraId="45C525B1" w14:textId="77777777" w:rsidR="006A0ABB" w:rsidRDefault="006A0ABB" w:rsidP="00E97BEF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主要内容</w:t>
            </w:r>
          </w:p>
        </w:tc>
        <w:tc>
          <w:tcPr>
            <w:tcW w:w="3597" w:type="dxa"/>
            <w:vAlign w:val="center"/>
          </w:tcPr>
          <w:p w14:paraId="3743C0A8" w14:textId="77777777" w:rsidR="006A0ABB" w:rsidRDefault="006A0ABB" w:rsidP="00E97BEF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完成时间</w:t>
            </w:r>
          </w:p>
        </w:tc>
      </w:tr>
      <w:tr w:rsidR="006A0ABB" w14:paraId="6C1E73E8" w14:textId="77777777" w:rsidTr="006A0ABB">
        <w:trPr>
          <w:trHeight w:val="836"/>
          <w:jc w:val="center"/>
        </w:trPr>
        <w:tc>
          <w:tcPr>
            <w:tcW w:w="4903" w:type="dxa"/>
            <w:vAlign w:val="center"/>
          </w:tcPr>
          <w:p w14:paraId="44D45632" w14:textId="77777777" w:rsidR="006A0ABB" w:rsidRDefault="006A0ABB" w:rsidP="00E97BE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1.制定二级单位实施方案，启动建设月活动</w:t>
            </w:r>
          </w:p>
        </w:tc>
        <w:tc>
          <w:tcPr>
            <w:tcW w:w="3597" w:type="dxa"/>
            <w:vAlign w:val="center"/>
          </w:tcPr>
          <w:p w14:paraId="20FB84B2" w14:textId="77777777" w:rsidR="006A0ABB" w:rsidRDefault="006A0ABB" w:rsidP="00E97BE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9月20日前</w:t>
            </w:r>
          </w:p>
        </w:tc>
      </w:tr>
      <w:tr w:rsidR="006A0ABB" w14:paraId="24979605" w14:textId="77777777" w:rsidTr="006A0ABB">
        <w:trPr>
          <w:trHeight w:val="988"/>
          <w:jc w:val="center"/>
        </w:trPr>
        <w:tc>
          <w:tcPr>
            <w:tcW w:w="4903" w:type="dxa"/>
            <w:vAlign w:val="center"/>
          </w:tcPr>
          <w:p w14:paraId="675183EA" w14:textId="77777777" w:rsidR="006A0ABB" w:rsidRDefault="006A0ABB" w:rsidP="00E97BE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2.强化政治引领，学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习习思想及关教师思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政和师德师风的论述</w:t>
            </w:r>
          </w:p>
        </w:tc>
        <w:tc>
          <w:tcPr>
            <w:tcW w:w="3597" w:type="dxa"/>
            <w:vAlign w:val="center"/>
          </w:tcPr>
          <w:p w14:paraId="3D3E92EE" w14:textId="77777777" w:rsidR="006A0ABB" w:rsidRDefault="006A0ABB" w:rsidP="00E97BE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9月30日前</w:t>
            </w:r>
          </w:p>
        </w:tc>
      </w:tr>
      <w:tr w:rsidR="006A0ABB" w14:paraId="2D7A6FFE" w14:textId="77777777" w:rsidTr="006A0ABB">
        <w:trPr>
          <w:trHeight w:val="784"/>
          <w:jc w:val="center"/>
        </w:trPr>
        <w:tc>
          <w:tcPr>
            <w:tcW w:w="4903" w:type="dxa"/>
            <w:vAlign w:val="center"/>
          </w:tcPr>
          <w:p w14:paraId="66630452" w14:textId="77777777" w:rsidR="006A0ABB" w:rsidRDefault="006A0ABB" w:rsidP="00E97BE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3.学习相关法律法规，开展警示教育</w:t>
            </w:r>
          </w:p>
        </w:tc>
        <w:tc>
          <w:tcPr>
            <w:tcW w:w="3597" w:type="dxa"/>
            <w:vAlign w:val="center"/>
          </w:tcPr>
          <w:p w14:paraId="7FA9BB11" w14:textId="77777777" w:rsidR="006A0ABB" w:rsidRDefault="006A0ABB" w:rsidP="00E97BE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9月30日前</w:t>
            </w:r>
          </w:p>
        </w:tc>
      </w:tr>
      <w:tr w:rsidR="006A0ABB" w14:paraId="1FDF3791" w14:textId="77777777" w:rsidTr="006A0ABB">
        <w:trPr>
          <w:trHeight w:val="900"/>
          <w:jc w:val="center"/>
        </w:trPr>
        <w:tc>
          <w:tcPr>
            <w:tcW w:w="4903" w:type="dxa"/>
            <w:vAlign w:val="center"/>
          </w:tcPr>
          <w:p w14:paraId="4D271DA4" w14:textId="77777777" w:rsidR="006A0ABB" w:rsidRDefault="006A0ABB" w:rsidP="00E97BE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4.各支部以教师思政和师德师风建设为主题开展一次主题党日活动</w:t>
            </w:r>
          </w:p>
        </w:tc>
        <w:tc>
          <w:tcPr>
            <w:tcW w:w="3597" w:type="dxa"/>
            <w:vAlign w:val="center"/>
          </w:tcPr>
          <w:p w14:paraId="70A90985" w14:textId="77777777" w:rsidR="006A0ABB" w:rsidRDefault="006A0ABB" w:rsidP="00E97BE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9月30日前</w:t>
            </w:r>
          </w:p>
        </w:tc>
      </w:tr>
      <w:tr w:rsidR="006A0ABB" w14:paraId="28C77A0A" w14:textId="77777777" w:rsidTr="006A0ABB">
        <w:trPr>
          <w:trHeight w:val="701"/>
          <w:jc w:val="center"/>
        </w:trPr>
        <w:tc>
          <w:tcPr>
            <w:tcW w:w="4903" w:type="dxa"/>
            <w:vAlign w:val="center"/>
          </w:tcPr>
          <w:p w14:paraId="51638014" w14:textId="77777777" w:rsidR="006A0ABB" w:rsidRDefault="006A0ABB" w:rsidP="00E97BE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5.配合学校开展教师思想政治状况调研</w:t>
            </w:r>
          </w:p>
        </w:tc>
        <w:tc>
          <w:tcPr>
            <w:tcW w:w="3597" w:type="dxa"/>
            <w:vAlign w:val="center"/>
          </w:tcPr>
          <w:p w14:paraId="71356743" w14:textId="77777777" w:rsidR="006A0ABB" w:rsidRDefault="006A0ABB" w:rsidP="00E97BE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10月20日前</w:t>
            </w:r>
          </w:p>
        </w:tc>
      </w:tr>
      <w:tr w:rsidR="006A0ABB" w14:paraId="0FA15560" w14:textId="77777777" w:rsidTr="006A0ABB">
        <w:trPr>
          <w:trHeight w:val="980"/>
          <w:jc w:val="center"/>
        </w:trPr>
        <w:tc>
          <w:tcPr>
            <w:tcW w:w="4903" w:type="dxa"/>
            <w:vAlign w:val="center"/>
          </w:tcPr>
          <w:p w14:paraId="07A19F7D" w14:textId="77777777" w:rsidR="006A0ABB" w:rsidRDefault="006A0ABB" w:rsidP="00E97BE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6.结合学院实际，开展教师思想政治和师德师风建设其他活动</w:t>
            </w:r>
          </w:p>
        </w:tc>
        <w:tc>
          <w:tcPr>
            <w:tcW w:w="3597" w:type="dxa"/>
            <w:vAlign w:val="center"/>
          </w:tcPr>
          <w:p w14:paraId="5E702752" w14:textId="77777777" w:rsidR="006A0ABB" w:rsidRDefault="006A0ABB" w:rsidP="00E97BE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10月20日前</w:t>
            </w:r>
          </w:p>
        </w:tc>
      </w:tr>
      <w:tr w:rsidR="006A0ABB" w14:paraId="2D48BEFF" w14:textId="77777777" w:rsidTr="009F5A34">
        <w:trPr>
          <w:trHeight w:val="839"/>
          <w:jc w:val="center"/>
        </w:trPr>
        <w:tc>
          <w:tcPr>
            <w:tcW w:w="4903" w:type="dxa"/>
            <w:vAlign w:val="center"/>
          </w:tcPr>
          <w:p w14:paraId="3B54FC85" w14:textId="77777777" w:rsidR="006A0ABB" w:rsidRDefault="006A0ABB" w:rsidP="00E97BE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7.上报教师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思政及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师德师风建设案例</w:t>
            </w:r>
          </w:p>
        </w:tc>
        <w:tc>
          <w:tcPr>
            <w:tcW w:w="3597" w:type="dxa"/>
            <w:vAlign w:val="center"/>
          </w:tcPr>
          <w:p w14:paraId="46686072" w14:textId="77777777" w:rsidR="006A0ABB" w:rsidRDefault="006A0ABB" w:rsidP="00E97BE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10月20日前</w:t>
            </w:r>
          </w:p>
        </w:tc>
      </w:tr>
      <w:tr w:rsidR="006A0ABB" w14:paraId="2D6713DF" w14:textId="77777777" w:rsidTr="006A0ABB">
        <w:trPr>
          <w:trHeight w:val="976"/>
          <w:jc w:val="center"/>
        </w:trPr>
        <w:tc>
          <w:tcPr>
            <w:tcW w:w="4903" w:type="dxa"/>
            <w:vAlign w:val="center"/>
          </w:tcPr>
          <w:p w14:paraId="5AD3FE59" w14:textId="77777777" w:rsidR="006A0ABB" w:rsidRDefault="006A0ABB" w:rsidP="00E97BE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8.形成教师思想政治和师德师风建设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月开展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活动情况总结</w:t>
            </w:r>
          </w:p>
        </w:tc>
        <w:tc>
          <w:tcPr>
            <w:tcW w:w="3597" w:type="dxa"/>
            <w:vAlign w:val="center"/>
          </w:tcPr>
          <w:p w14:paraId="11D181A3" w14:textId="77777777" w:rsidR="006A0ABB" w:rsidRDefault="006A0ABB" w:rsidP="00E97BEF">
            <w:pPr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10月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30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日前将电子稿发至党委教师工作部jsgzb@gench.edu.cn</w:t>
            </w:r>
          </w:p>
        </w:tc>
      </w:tr>
    </w:tbl>
    <w:p w14:paraId="66721AB1" w14:textId="77777777" w:rsidR="006A0ABB" w:rsidRDefault="006A0ABB" w:rsidP="006A0ABB">
      <w:pPr>
        <w:adjustRightInd w:val="0"/>
        <w:snapToGrid w:val="0"/>
        <w:ind w:firstLineChars="200" w:firstLine="480"/>
        <w:jc w:val="left"/>
        <w:rPr>
          <w:rFonts w:ascii="华文仿宋" w:eastAsia="华文仿宋" w:hAnsi="华文仿宋"/>
          <w:sz w:val="24"/>
          <w:szCs w:val="24"/>
        </w:rPr>
      </w:pPr>
    </w:p>
    <w:sectPr w:rsidR="006A0ABB" w:rsidSect="005043A4">
      <w:pgSz w:w="11906" w:h="16838" w:code="9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416C0" w14:textId="77777777" w:rsidR="00E25E36" w:rsidRDefault="00E25E36" w:rsidP="00DF27A0">
      <w:r>
        <w:separator/>
      </w:r>
    </w:p>
  </w:endnote>
  <w:endnote w:type="continuationSeparator" w:id="0">
    <w:p w14:paraId="0A429150" w14:textId="77777777" w:rsidR="00E25E36" w:rsidRDefault="00E25E36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FB37B" w14:textId="24701BCE" w:rsidR="0066034D" w:rsidRPr="007C0CED" w:rsidRDefault="007C0CED" w:rsidP="007C0CED">
    <w:pPr>
      <w:pStyle w:val="a5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 xml:space="preserve">—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ascii="仿宋" w:eastAsia="仿宋" w:hAnsi="仿宋"/>
        <w:sz w:val="28"/>
        <w:szCs w:val="28"/>
      </w:rPr>
      <w:t>1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</w:t>
    </w:r>
    <w:r>
      <w:rPr>
        <w:rFonts w:ascii="仿宋" w:eastAsia="仿宋" w:hAnsi="仿宋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5B0C" w14:textId="56F10A40" w:rsidR="00683337" w:rsidRPr="007C0CED" w:rsidRDefault="007C0CED" w:rsidP="007C0CED">
    <w:pPr>
      <w:pStyle w:val="a5"/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 xml:space="preserve">—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ascii="仿宋" w:eastAsia="仿宋" w:hAnsi="仿宋"/>
        <w:sz w:val="28"/>
        <w:szCs w:val="28"/>
      </w:rPr>
      <w:t>1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</w:t>
    </w:r>
    <w:r>
      <w:rPr>
        <w:rFonts w:ascii="仿宋" w:eastAsia="仿宋" w:hAnsi="仿宋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E91B1" w14:textId="77777777" w:rsidR="00E25E36" w:rsidRDefault="00E25E36" w:rsidP="00DF27A0">
      <w:r>
        <w:separator/>
      </w:r>
    </w:p>
  </w:footnote>
  <w:footnote w:type="continuationSeparator" w:id="0">
    <w:p w14:paraId="6361F8F3" w14:textId="77777777" w:rsidR="00E25E36" w:rsidRDefault="00E25E36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 w15:restartNumberingAfterBreak="0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 w15:restartNumberingAfterBreak="0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 w15:restartNumberingAfterBreak="0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 w15:restartNumberingAfterBreak="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5" w15:restartNumberingAfterBreak="0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19" w15:restartNumberingAfterBreak="0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0" w15:restartNumberingAfterBreak="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 w15:restartNumberingAfterBreak="0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4" w15:restartNumberingAfterBreak="0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1153762939">
    <w:abstractNumId w:val="13"/>
  </w:num>
  <w:num w:numId="2" w16cid:durableId="300810430">
    <w:abstractNumId w:val="19"/>
  </w:num>
  <w:num w:numId="3" w16cid:durableId="1959754117">
    <w:abstractNumId w:val="1"/>
  </w:num>
  <w:num w:numId="4" w16cid:durableId="1382174738">
    <w:abstractNumId w:val="4"/>
  </w:num>
  <w:num w:numId="5" w16cid:durableId="46536274">
    <w:abstractNumId w:val="5"/>
  </w:num>
  <w:num w:numId="6" w16cid:durableId="1133904228">
    <w:abstractNumId w:val="11"/>
  </w:num>
  <w:num w:numId="7" w16cid:durableId="1561282447">
    <w:abstractNumId w:val="20"/>
  </w:num>
  <w:num w:numId="8" w16cid:durableId="1975059931">
    <w:abstractNumId w:val="12"/>
  </w:num>
  <w:num w:numId="9" w16cid:durableId="1153524842">
    <w:abstractNumId w:val="7"/>
  </w:num>
  <w:num w:numId="10" w16cid:durableId="1361781564">
    <w:abstractNumId w:val="16"/>
  </w:num>
  <w:num w:numId="11" w16cid:durableId="795874173">
    <w:abstractNumId w:val="6"/>
  </w:num>
  <w:num w:numId="12" w16cid:durableId="707800615">
    <w:abstractNumId w:val="23"/>
  </w:num>
  <w:num w:numId="13" w16cid:durableId="576749374">
    <w:abstractNumId w:val="17"/>
  </w:num>
  <w:num w:numId="14" w16cid:durableId="1334525768">
    <w:abstractNumId w:val="18"/>
  </w:num>
  <w:num w:numId="15" w16cid:durableId="86930760">
    <w:abstractNumId w:val="22"/>
  </w:num>
  <w:num w:numId="16" w16cid:durableId="751782413">
    <w:abstractNumId w:val="0"/>
  </w:num>
  <w:num w:numId="17" w16cid:durableId="1113742910">
    <w:abstractNumId w:val="9"/>
  </w:num>
  <w:num w:numId="18" w16cid:durableId="1116951863">
    <w:abstractNumId w:val="24"/>
  </w:num>
  <w:num w:numId="19" w16cid:durableId="43452057">
    <w:abstractNumId w:val="2"/>
  </w:num>
  <w:num w:numId="20" w16cid:durableId="1327245492">
    <w:abstractNumId w:val="21"/>
  </w:num>
  <w:num w:numId="21" w16cid:durableId="1760129989">
    <w:abstractNumId w:val="14"/>
  </w:num>
  <w:num w:numId="22" w16cid:durableId="1700205551">
    <w:abstractNumId w:val="8"/>
  </w:num>
  <w:num w:numId="23" w16cid:durableId="698773632">
    <w:abstractNumId w:val="10"/>
  </w:num>
  <w:num w:numId="24" w16cid:durableId="1828670373">
    <w:abstractNumId w:val="3"/>
  </w:num>
  <w:num w:numId="25" w16cid:durableId="6586512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6BBF"/>
    <w:rsid w:val="00007CE6"/>
    <w:rsid w:val="00010ACA"/>
    <w:rsid w:val="00013D23"/>
    <w:rsid w:val="00020982"/>
    <w:rsid w:val="000220B1"/>
    <w:rsid w:val="00024044"/>
    <w:rsid w:val="000304D7"/>
    <w:rsid w:val="0003420F"/>
    <w:rsid w:val="00035661"/>
    <w:rsid w:val="0004372A"/>
    <w:rsid w:val="000471AF"/>
    <w:rsid w:val="00047457"/>
    <w:rsid w:val="000476C5"/>
    <w:rsid w:val="00047BAA"/>
    <w:rsid w:val="00047F14"/>
    <w:rsid w:val="000528FD"/>
    <w:rsid w:val="00057A1B"/>
    <w:rsid w:val="0006093E"/>
    <w:rsid w:val="0007364A"/>
    <w:rsid w:val="0007601A"/>
    <w:rsid w:val="00097B67"/>
    <w:rsid w:val="000A149D"/>
    <w:rsid w:val="000A72F7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F1BCD"/>
    <w:rsid w:val="00102DB3"/>
    <w:rsid w:val="001039DE"/>
    <w:rsid w:val="001135AC"/>
    <w:rsid w:val="00114C52"/>
    <w:rsid w:val="0011666B"/>
    <w:rsid w:val="001261B9"/>
    <w:rsid w:val="00126B31"/>
    <w:rsid w:val="00135849"/>
    <w:rsid w:val="00136DDC"/>
    <w:rsid w:val="00140011"/>
    <w:rsid w:val="00142D9D"/>
    <w:rsid w:val="00150BD2"/>
    <w:rsid w:val="00154C1D"/>
    <w:rsid w:val="00155307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A3518"/>
    <w:rsid w:val="001A4972"/>
    <w:rsid w:val="001A72F6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6524"/>
    <w:rsid w:val="001F796A"/>
    <w:rsid w:val="002011CF"/>
    <w:rsid w:val="00201564"/>
    <w:rsid w:val="002020B7"/>
    <w:rsid w:val="002071FB"/>
    <w:rsid w:val="00210FFD"/>
    <w:rsid w:val="002123E5"/>
    <w:rsid w:val="00214F94"/>
    <w:rsid w:val="00216194"/>
    <w:rsid w:val="00216933"/>
    <w:rsid w:val="00216C63"/>
    <w:rsid w:val="00222235"/>
    <w:rsid w:val="00224C3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87DE6"/>
    <w:rsid w:val="00293795"/>
    <w:rsid w:val="002946A5"/>
    <w:rsid w:val="00295580"/>
    <w:rsid w:val="002A1F8F"/>
    <w:rsid w:val="002A2122"/>
    <w:rsid w:val="002A412E"/>
    <w:rsid w:val="002A6568"/>
    <w:rsid w:val="002B05B8"/>
    <w:rsid w:val="002B48AD"/>
    <w:rsid w:val="002B7153"/>
    <w:rsid w:val="002E22DD"/>
    <w:rsid w:val="002E60F9"/>
    <w:rsid w:val="002E795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20B55"/>
    <w:rsid w:val="00327018"/>
    <w:rsid w:val="00351023"/>
    <w:rsid w:val="00351E7C"/>
    <w:rsid w:val="00354765"/>
    <w:rsid w:val="00357F31"/>
    <w:rsid w:val="00362EA7"/>
    <w:rsid w:val="0037026A"/>
    <w:rsid w:val="0038212B"/>
    <w:rsid w:val="00390587"/>
    <w:rsid w:val="00393D62"/>
    <w:rsid w:val="00394B5E"/>
    <w:rsid w:val="00397EC6"/>
    <w:rsid w:val="003B3B88"/>
    <w:rsid w:val="003C4338"/>
    <w:rsid w:val="003D059F"/>
    <w:rsid w:val="003D10F4"/>
    <w:rsid w:val="003D354C"/>
    <w:rsid w:val="003D3D66"/>
    <w:rsid w:val="003D4DB2"/>
    <w:rsid w:val="003D6EC1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725A"/>
    <w:rsid w:val="00440F8E"/>
    <w:rsid w:val="0044733E"/>
    <w:rsid w:val="00452A30"/>
    <w:rsid w:val="0045766D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D3A5D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58E7"/>
    <w:rsid w:val="00506669"/>
    <w:rsid w:val="00513698"/>
    <w:rsid w:val="0053366A"/>
    <w:rsid w:val="00543D0F"/>
    <w:rsid w:val="00545BB1"/>
    <w:rsid w:val="00550D87"/>
    <w:rsid w:val="00551E38"/>
    <w:rsid w:val="0055334E"/>
    <w:rsid w:val="00555460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3D83"/>
    <w:rsid w:val="005C73DA"/>
    <w:rsid w:val="005D00F4"/>
    <w:rsid w:val="005D555B"/>
    <w:rsid w:val="005D67AB"/>
    <w:rsid w:val="005E03F5"/>
    <w:rsid w:val="005E477D"/>
    <w:rsid w:val="005E4FAC"/>
    <w:rsid w:val="005E719D"/>
    <w:rsid w:val="005F1BD1"/>
    <w:rsid w:val="005F375D"/>
    <w:rsid w:val="00607DA8"/>
    <w:rsid w:val="006152A4"/>
    <w:rsid w:val="00620D7D"/>
    <w:rsid w:val="0062154C"/>
    <w:rsid w:val="00621AE8"/>
    <w:rsid w:val="006240C7"/>
    <w:rsid w:val="00630CC2"/>
    <w:rsid w:val="00632F6A"/>
    <w:rsid w:val="00633DD7"/>
    <w:rsid w:val="00633EF3"/>
    <w:rsid w:val="0064477E"/>
    <w:rsid w:val="00646C37"/>
    <w:rsid w:val="0066034D"/>
    <w:rsid w:val="0066269F"/>
    <w:rsid w:val="006626A8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ABB"/>
    <w:rsid w:val="006A0C54"/>
    <w:rsid w:val="006A7B57"/>
    <w:rsid w:val="006B6546"/>
    <w:rsid w:val="006B75E7"/>
    <w:rsid w:val="006B799D"/>
    <w:rsid w:val="006C48B6"/>
    <w:rsid w:val="006D4556"/>
    <w:rsid w:val="006D5CA7"/>
    <w:rsid w:val="006D66C5"/>
    <w:rsid w:val="006E053F"/>
    <w:rsid w:val="006E07CC"/>
    <w:rsid w:val="006E3B41"/>
    <w:rsid w:val="006F2BFE"/>
    <w:rsid w:val="006F388E"/>
    <w:rsid w:val="007001B0"/>
    <w:rsid w:val="0070703C"/>
    <w:rsid w:val="007156F1"/>
    <w:rsid w:val="00721693"/>
    <w:rsid w:val="007263F3"/>
    <w:rsid w:val="0072741E"/>
    <w:rsid w:val="00732A95"/>
    <w:rsid w:val="00736965"/>
    <w:rsid w:val="007374AC"/>
    <w:rsid w:val="007466D6"/>
    <w:rsid w:val="00760776"/>
    <w:rsid w:val="007713DF"/>
    <w:rsid w:val="007733D0"/>
    <w:rsid w:val="00774021"/>
    <w:rsid w:val="007740A2"/>
    <w:rsid w:val="00780B11"/>
    <w:rsid w:val="00787CDA"/>
    <w:rsid w:val="007931FC"/>
    <w:rsid w:val="00794863"/>
    <w:rsid w:val="007A0E12"/>
    <w:rsid w:val="007A3315"/>
    <w:rsid w:val="007A4455"/>
    <w:rsid w:val="007B020E"/>
    <w:rsid w:val="007B04D1"/>
    <w:rsid w:val="007C0CED"/>
    <w:rsid w:val="007D0CC3"/>
    <w:rsid w:val="007D5E7B"/>
    <w:rsid w:val="007D7675"/>
    <w:rsid w:val="007E0707"/>
    <w:rsid w:val="007E3252"/>
    <w:rsid w:val="007E404F"/>
    <w:rsid w:val="007E580B"/>
    <w:rsid w:val="007E71A9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7B03"/>
    <w:rsid w:val="008941EA"/>
    <w:rsid w:val="00897B9F"/>
    <w:rsid w:val="008A7564"/>
    <w:rsid w:val="008B3993"/>
    <w:rsid w:val="008B4468"/>
    <w:rsid w:val="008B4E55"/>
    <w:rsid w:val="008B65E1"/>
    <w:rsid w:val="008B76D1"/>
    <w:rsid w:val="008C0118"/>
    <w:rsid w:val="008C3EAE"/>
    <w:rsid w:val="008C7927"/>
    <w:rsid w:val="008C7EBF"/>
    <w:rsid w:val="008D129F"/>
    <w:rsid w:val="008E153C"/>
    <w:rsid w:val="008E2E4C"/>
    <w:rsid w:val="008F7F68"/>
    <w:rsid w:val="0090074B"/>
    <w:rsid w:val="00901634"/>
    <w:rsid w:val="00902272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0FB1"/>
    <w:rsid w:val="009B5D32"/>
    <w:rsid w:val="009D089D"/>
    <w:rsid w:val="009D0F71"/>
    <w:rsid w:val="009D254D"/>
    <w:rsid w:val="009E36AD"/>
    <w:rsid w:val="009E6169"/>
    <w:rsid w:val="009E7EB1"/>
    <w:rsid w:val="009F1F5D"/>
    <w:rsid w:val="009F3358"/>
    <w:rsid w:val="009F5A34"/>
    <w:rsid w:val="009F67C3"/>
    <w:rsid w:val="00A019E6"/>
    <w:rsid w:val="00A025EB"/>
    <w:rsid w:val="00A062CF"/>
    <w:rsid w:val="00A26FE7"/>
    <w:rsid w:val="00A412D4"/>
    <w:rsid w:val="00A52D48"/>
    <w:rsid w:val="00A62A9E"/>
    <w:rsid w:val="00A72902"/>
    <w:rsid w:val="00A7521E"/>
    <w:rsid w:val="00A82198"/>
    <w:rsid w:val="00A84133"/>
    <w:rsid w:val="00A90DD4"/>
    <w:rsid w:val="00A91B8D"/>
    <w:rsid w:val="00A92BE4"/>
    <w:rsid w:val="00A941EE"/>
    <w:rsid w:val="00AA3D6F"/>
    <w:rsid w:val="00AA4714"/>
    <w:rsid w:val="00AA5067"/>
    <w:rsid w:val="00AB07C5"/>
    <w:rsid w:val="00AB7BF1"/>
    <w:rsid w:val="00AC7225"/>
    <w:rsid w:val="00AD3B2E"/>
    <w:rsid w:val="00AD791F"/>
    <w:rsid w:val="00AE6539"/>
    <w:rsid w:val="00AF0167"/>
    <w:rsid w:val="00B032D5"/>
    <w:rsid w:val="00B062B4"/>
    <w:rsid w:val="00B12B36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245"/>
    <w:rsid w:val="00BA2524"/>
    <w:rsid w:val="00BA5DFB"/>
    <w:rsid w:val="00BA74CE"/>
    <w:rsid w:val="00BB19AE"/>
    <w:rsid w:val="00BB4569"/>
    <w:rsid w:val="00BB46CC"/>
    <w:rsid w:val="00BB55D1"/>
    <w:rsid w:val="00BC0F00"/>
    <w:rsid w:val="00BC2F49"/>
    <w:rsid w:val="00BD297A"/>
    <w:rsid w:val="00BD4E6D"/>
    <w:rsid w:val="00BE304D"/>
    <w:rsid w:val="00BE42F5"/>
    <w:rsid w:val="00BE79EE"/>
    <w:rsid w:val="00BF11DA"/>
    <w:rsid w:val="00BF5B26"/>
    <w:rsid w:val="00C01E23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7130"/>
    <w:rsid w:val="00C77D6C"/>
    <w:rsid w:val="00C80C22"/>
    <w:rsid w:val="00C838D5"/>
    <w:rsid w:val="00C90860"/>
    <w:rsid w:val="00C924B2"/>
    <w:rsid w:val="00C92BA0"/>
    <w:rsid w:val="00C93BF6"/>
    <w:rsid w:val="00C97AE2"/>
    <w:rsid w:val="00CA1978"/>
    <w:rsid w:val="00CA3EF6"/>
    <w:rsid w:val="00CA524F"/>
    <w:rsid w:val="00CB2E36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2492"/>
    <w:rsid w:val="00D12845"/>
    <w:rsid w:val="00D22AEE"/>
    <w:rsid w:val="00D27549"/>
    <w:rsid w:val="00D3403C"/>
    <w:rsid w:val="00D37D00"/>
    <w:rsid w:val="00D47470"/>
    <w:rsid w:val="00D625CE"/>
    <w:rsid w:val="00D64B58"/>
    <w:rsid w:val="00D65360"/>
    <w:rsid w:val="00D70B52"/>
    <w:rsid w:val="00D7673E"/>
    <w:rsid w:val="00D91367"/>
    <w:rsid w:val="00D93001"/>
    <w:rsid w:val="00D94B32"/>
    <w:rsid w:val="00D96AAD"/>
    <w:rsid w:val="00DB0D2C"/>
    <w:rsid w:val="00DB0DF6"/>
    <w:rsid w:val="00DB2C50"/>
    <w:rsid w:val="00DB2D8F"/>
    <w:rsid w:val="00DB62F6"/>
    <w:rsid w:val="00DB6F9C"/>
    <w:rsid w:val="00DC3E5A"/>
    <w:rsid w:val="00DE02E3"/>
    <w:rsid w:val="00DE32FD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167FF"/>
    <w:rsid w:val="00E20768"/>
    <w:rsid w:val="00E227C3"/>
    <w:rsid w:val="00E22DEA"/>
    <w:rsid w:val="00E2301C"/>
    <w:rsid w:val="00E259B9"/>
    <w:rsid w:val="00E25E36"/>
    <w:rsid w:val="00E27C41"/>
    <w:rsid w:val="00E3593B"/>
    <w:rsid w:val="00E36831"/>
    <w:rsid w:val="00E37688"/>
    <w:rsid w:val="00E45AEE"/>
    <w:rsid w:val="00E560C2"/>
    <w:rsid w:val="00E57674"/>
    <w:rsid w:val="00E66FE5"/>
    <w:rsid w:val="00E67272"/>
    <w:rsid w:val="00E7037D"/>
    <w:rsid w:val="00E913DE"/>
    <w:rsid w:val="00EA15A8"/>
    <w:rsid w:val="00EA7D4F"/>
    <w:rsid w:val="00EA7D65"/>
    <w:rsid w:val="00EA7FD6"/>
    <w:rsid w:val="00EB51D7"/>
    <w:rsid w:val="00EB70DF"/>
    <w:rsid w:val="00EC67AB"/>
    <w:rsid w:val="00EC6FEE"/>
    <w:rsid w:val="00EC7202"/>
    <w:rsid w:val="00EC7344"/>
    <w:rsid w:val="00ED0013"/>
    <w:rsid w:val="00ED27E5"/>
    <w:rsid w:val="00ED39CC"/>
    <w:rsid w:val="00ED4CC3"/>
    <w:rsid w:val="00ED5BC4"/>
    <w:rsid w:val="00EE6C88"/>
    <w:rsid w:val="00F001E2"/>
    <w:rsid w:val="00F07BD4"/>
    <w:rsid w:val="00F14863"/>
    <w:rsid w:val="00F162B6"/>
    <w:rsid w:val="00F27191"/>
    <w:rsid w:val="00F305CB"/>
    <w:rsid w:val="00F314C5"/>
    <w:rsid w:val="00F40720"/>
    <w:rsid w:val="00F43FA9"/>
    <w:rsid w:val="00F44604"/>
    <w:rsid w:val="00F47D48"/>
    <w:rsid w:val="00F525D1"/>
    <w:rsid w:val="00F62E09"/>
    <w:rsid w:val="00F77BAF"/>
    <w:rsid w:val="00F8157A"/>
    <w:rsid w:val="00F8160D"/>
    <w:rsid w:val="00F8370B"/>
    <w:rsid w:val="00F8795C"/>
    <w:rsid w:val="00F97BB3"/>
    <w:rsid w:val="00FA595D"/>
    <w:rsid w:val="00FA759E"/>
    <w:rsid w:val="00FB25C9"/>
    <w:rsid w:val="00FB374A"/>
    <w:rsid w:val="00FB38CD"/>
    <w:rsid w:val="00FB3933"/>
    <w:rsid w:val="00FB3DF9"/>
    <w:rsid w:val="00FC5697"/>
    <w:rsid w:val="00FC7CD1"/>
    <w:rsid w:val="00FD7302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B2CD7E"/>
  <w15:docId w15:val="{8EB12097-8918-4D00-AB35-467B46C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qFormat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uiPriority w:val="39"/>
    <w:qFormat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qFormat/>
    <w:rsid w:val="009D089D"/>
    <w:rPr>
      <w:color w:val="0000FF"/>
      <w:u w:val="single"/>
    </w:rPr>
  </w:style>
  <w:style w:type="character" w:styleId="ad">
    <w:name w:val="annotation reference"/>
    <w:rsid w:val="00244B75"/>
    <w:rPr>
      <w:sz w:val="21"/>
    </w:rPr>
  </w:style>
  <w:style w:type="paragraph" w:styleId="ae">
    <w:name w:val="annotation text"/>
    <w:basedOn w:val="a"/>
    <w:link w:val="af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af">
    <w:name w:val="批注文字 字符"/>
    <w:link w:val="ae"/>
    <w:rsid w:val="00244B75"/>
    <w:rPr>
      <w:rFonts w:ascii="Times New Roman" w:hAnsi="Times New Roman"/>
      <w:kern w:val="2"/>
      <w:sz w:val="21"/>
    </w:rPr>
  </w:style>
  <w:style w:type="paragraph" w:styleId="af0">
    <w:name w:val="footnote text"/>
    <w:basedOn w:val="a"/>
    <w:link w:val="af1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af1">
    <w:name w:val="脚注文本 字符"/>
    <w:link w:val="af0"/>
    <w:rsid w:val="00244B75"/>
    <w:rPr>
      <w:rFonts w:ascii="Times New Roman" w:hAnsi="Times New Roman"/>
      <w:kern w:val="2"/>
      <w:sz w:val="18"/>
    </w:rPr>
  </w:style>
  <w:style w:type="character" w:styleId="af2">
    <w:name w:val="footnote reference"/>
    <w:rsid w:val="00244B75"/>
    <w:rPr>
      <w:vertAlign w:val="superscript"/>
    </w:rPr>
  </w:style>
  <w:style w:type="character" w:styleId="af3">
    <w:name w:val="page number"/>
    <w:basedOn w:val="a0"/>
    <w:rsid w:val="00244B75"/>
  </w:style>
  <w:style w:type="paragraph" w:styleId="af4">
    <w:name w:val="Date"/>
    <w:basedOn w:val="a"/>
    <w:next w:val="a"/>
    <w:link w:val="af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af5">
    <w:name w:val="日期 字符"/>
    <w:link w:val="af4"/>
    <w:rsid w:val="00244B75"/>
    <w:rPr>
      <w:rFonts w:ascii="Times New Roman" w:hAnsi="Times New Roman"/>
      <w:kern w:val="2"/>
      <w:sz w:val="21"/>
    </w:rPr>
  </w:style>
  <w:style w:type="character" w:styleId="af6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7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8">
    <w:name w:val="Normal (Web)"/>
    <w:basedOn w:val="a"/>
    <w:uiPriority w:val="99"/>
    <w:qFormat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3">
    <w:name w:val="网格型1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页脚 字符1"/>
    <w:locked/>
    <w:rsid w:val="007C0CED"/>
    <w:rPr>
      <w:rFonts w:cs="Times New Roman"/>
      <w:sz w:val="18"/>
      <w:szCs w:val="18"/>
    </w:rPr>
  </w:style>
  <w:style w:type="character" w:customStyle="1" w:styleId="value">
    <w:name w:val="value"/>
    <w:basedOn w:val="a0"/>
    <w:rsid w:val="00FB38CD"/>
  </w:style>
  <w:style w:type="paragraph" w:customStyle="1" w:styleId="af9">
    <w:name w:val="公文正文"/>
    <w:basedOn w:val="a"/>
    <w:rsid w:val="006A0ABB"/>
    <w:pPr>
      <w:spacing w:line="560" w:lineRule="exact"/>
      <w:ind w:firstLineChars="200" w:firstLine="640"/>
    </w:pPr>
    <w:rPr>
      <w:rFonts w:ascii="仿宋" w:eastAsia="仿宋" w:hAnsi="仿宋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D834-5C2E-41CF-A528-1C1F7A40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118</Words>
  <Characters>679</Characters>
  <Application>Microsoft Office Word</Application>
  <DocSecurity>0</DocSecurity>
  <Lines>5</Lines>
  <Paragraphs>1</Paragraphs>
  <ScaleCrop>false</ScaleCrop>
  <Company>Shanghai Jian Qiao University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钰 徐</cp:lastModifiedBy>
  <cp:revision>148</cp:revision>
  <cp:lastPrinted>2017-10-20T01:08:00Z</cp:lastPrinted>
  <dcterms:created xsi:type="dcterms:W3CDTF">2019-12-19T12:34:00Z</dcterms:created>
  <dcterms:modified xsi:type="dcterms:W3CDTF">2023-09-22T05:12:00Z</dcterms:modified>
  <cp:category>公文</cp:category>
</cp:coreProperties>
</file>